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DB" w:rsidRDefault="00582CE6">
      <w:pPr>
        <w:spacing w:before="94" w:line="226" w:lineRule="auto"/>
        <w:ind w:left="2305" w:right="1867" w:hanging="2129"/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  <w:lang w:eastAsia="zh-CN"/>
        </w:rPr>
        <w:t>桐城市人民医院信息机房</w:t>
      </w:r>
    </w:p>
    <w:p w:rsidR="003345DB" w:rsidRDefault="00582CE6">
      <w:pPr>
        <w:spacing w:before="94" w:line="226" w:lineRule="auto"/>
        <w:ind w:left="2305" w:right="1867" w:hanging="2129"/>
        <w:jc w:val="center"/>
        <w:rPr>
          <w:rFonts w:asciiTheme="minorEastAsia" w:eastAsiaTheme="minorEastAsia" w:hAnsiTheme="minorEastAsia" w:cstheme="minorEastAsia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  <w:lang w:eastAsia="zh-CN"/>
        </w:rPr>
        <w:t>第三方检测服务</w:t>
      </w:r>
      <w:r w:rsidR="00E92AFE">
        <w:rPr>
          <w:rFonts w:asciiTheme="minorEastAsia" w:eastAsiaTheme="minorEastAsia" w:hAnsiTheme="minorEastAsia" w:cstheme="minorEastAsia" w:hint="eastAsia"/>
          <w:b/>
          <w:bCs/>
          <w:sz w:val="44"/>
          <w:szCs w:val="44"/>
          <w:lang w:eastAsia="zh-CN"/>
        </w:rPr>
        <w:t>公开询价</w:t>
      </w:r>
    </w:p>
    <w:p w:rsidR="003345DB" w:rsidRDefault="00582CE6">
      <w:pPr>
        <w:spacing w:line="221" w:lineRule="auto"/>
        <w:ind w:left="614"/>
        <w:outlineLvl w:val="2"/>
        <w:rPr>
          <w:rFonts w:asciiTheme="minorEastAsia" w:eastAsiaTheme="minorEastAsia" w:hAnsiTheme="minorEastAsia" w:cstheme="minorEastAsia"/>
          <w:sz w:val="31"/>
          <w:szCs w:val="31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2"/>
          <w:sz w:val="31"/>
          <w:szCs w:val="31"/>
        </w:rPr>
        <w:t>一、项目基本情况</w:t>
      </w:r>
    </w:p>
    <w:p w:rsidR="003345DB" w:rsidRDefault="00582CE6">
      <w:pPr>
        <w:pStyle w:val="a3"/>
        <w:spacing w:before="157" w:line="253" w:lineRule="auto"/>
        <w:ind w:right="1913" w:firstLine="60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spacing w:val="6"/>
          <w:sz w:val="31"/>
          <w:szCs w:val="31"/>
        </w:rPr>
        <w:t>1.</w:t>
      </w:r>
      <w:r>
        <w:rPr>
          <w:rFonts w:ascii="仿宋" w:eastAsia="仿宋" w:hAnsi="仿宋" w:cs="仿宋"/>
          <w:spacing w:val="6"/>
          <w:sz w:val="31"/>
          <w:szCs w:val="31"/>
        </w:rPr>
        <w:t>项目名称：</w:t>
      </w:r>
      <w:r>
        <w:rPr>
          <w:rFonts w:ascii="仿宋" w:eastAsia="仿宋" w:hAnsi="仿宋" w:cs="仿宋" w:hint="eastAsia"/>
          <w:spacing w:val="6"/>
          <w:sz w:val="31"/>
          <w:szCs w:val="31"/>
          <w:lang w:eastAsia="zh-CN"/>
        </w:rPr>
        <w:t>桐城市人民医院信息机房第三方检测服务</w:t>
      </w:r>
    </w:p>
    <w:p w:rsidR="003345DB" w:rsidRDefault="00582CE6">
      <w:pPr>
        <w:pStyle w:val="a3"/>
        <w:spacing w:before="177" w:line="272" w:lineRule="auto"/>
        <w:ind w:left="989" w:right="4005" w:hanging="380"/>
        <w:rPr>
          <w:rFonts w:ascii="仿宋" w:eastAsia="仿宋" w:hAnsi="仿宋" w:cs="仿宋"/>
          <w:sz w:val="31"/>
          <w:szCs w:val="31"/>
        </w:rPr>
      </w:pPr>
      <w:r>
        <w:rPr>
          <w:rFonts w:hint="eastAsia"/>
          <w:spacing w:val="29"/>
          <w:sz w:val="31"/>
          <w:szCs w:val="31"/>
          <w:lang w:eastAsia="zh-CN"/>
        </w:rPr>
        <w:t>2</w:t>
      </w:r>
      <w:r>
        <w:rPr>
          <w:spacing w:val="29"/>
          <w:sz w:val="31"/>
          <w:szCs w:val="31"/>
        </w:rPr>
        <w:t>.</w:t>
      </w:r>
      <w:r>
        <w:rPr>
          <w:rFonts w:ascii="仿宋" w:eastAsia="仿宋" w:hAnsi="仿宋" w:cs="仿宋"/>
          <w:spacing w:val="29"/>
          <w:sz w:val="31"/>
          <w:szCs w:val="31"/>
        </w:rPr>
        <w:t>预算金额(人民币):</w:t>
      </w:r>
      <w:r>
        <w:rPr>
          <w:rFonts w:ascii="仿宋" w:eastAsia="仿宋" w:hAnsi="仿宋" w:cs="仿宋" w:hint="eastAsia"/>
          <w:spacing w:val="29"/>
          <w:sz w:val="31"/>
          <w:szCs w:val="31"/>
          <w:lang w:eastAsia="zh-CN"/>
        </w:rPr>
        <w:t>3万元</w:t>
      </w:r>
      <w:r>
        <w:rPr>
          <w:rFonts w:ascii="仿宋" w:eastAsia="仿宋" w:hAnsi="仿宋" w:cs="仿宋"/>
          <w:spacing w:val="29"/>
          <w:sz w:val="31"/>
          <w:szCs w:val="31"/>
        </w:rPr>
        <w:t>；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</w:p>
    <w:p w:rsidR="003345DB" w:rsidRDefault="00582CE6">
      <w:pPr>
        <w:spacing w:before="156" w:line="261" w:lineRule="auto"/>
        <w:ind w:left="189" w:right="1890" w:firstLine="4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pacing w:val="7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7"/>
          <w:sz w:val="31"/>
          <w:szCs w:val="31"/>
        </w:rPr>
        <w:t>.测试</w:t>
      </w:r>
      <w:r>
        <w:rPr>
          <w:rFonts w:ascii="仿宋" w:eastAsia="仿宋" w:hAnsi="仿宋" w:cs="仿宋" w:hint="eastAsia"/>
          <w:spacing w:val="7"/>
          <w:sz w:val="31"/>
          <w:szCs w:val="31"/>
          <w:lang w:eastAsia="zh-CN"/>
        </w:rPr>
        <w:t>内容</w:t>
      </w:r>
      <w:r>
        <w:rPr>
          <w:rFonts w:ascii="仿宋" w:eastAsia="仿宋" w:hAnsi="仿宋" w:cs="仿宋"/>
          <w:spacing w:val="7"/>
          <w:sz w:val="31"/>
          <w:szCs w:val="31"/>
        </w:rPr>
        <w:t>：机房</w:t>
      </w:r>
      <w:r>
        <w:rPr>
          <w:rFonts w:ascii="仿宋" w:eastAsia="仿宋" w:hAnsi="仿宋" w:cs="仿宋" w:hint="eastAsia"/>
          <w:spacing w:val="7"/>
          <w:sz w:val="31"/>
          <w:szCs w:val="31"/>
          <w:lang w:eastAsia="zh-CN"/>
        </w:rPr>
        <w:t>的防磁、防尘、防静电、电源接地及温控性能。</w:t>
      </w:r>
    </w:p>
    <w:p w:rsidR="003345DB" w:rsidRDefault="00582CE6">
      <w:pPr>
        <w:pStyle w:val="a3"/>
        <w:spacing w:before="195" w:line="261" w:lineRule="auto"/>
        <w:ind w:right="1765" w:firstLine="609"/>
        <w:rPr>
          <w:rFonts w:ascii="仿宋" w:eastAsia="仿宋" w:hAnsi="仿宋" w:cs="仿宋"/>
          <w:sz w:val="31"/>
          <w:szCs w:val="31"/>
        </w:rPr>
      </w:pPr>
      <w:r>
        <w:rPr>
          <w:rFonts w:ascii="Times New Roman" w:hAnsi="Times New Roman" w:cs="Times New Roman" w:hint="eastAsia"/>
          <w:spacing w:val="-1"/>
          <w:sz w:val="31"/>
          <w:szCs w:val="31"/>
          <w:lang w:eastAsia="zh-CN"/>
        </w:rPr>
        <w:t>4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测试标准：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GB50174-2017</w:t>
      </w:r>
      <w:r>
        <w:rPr>
          <w:rFonts w:ascii="Times New Roman" w:eastAsia="Times New Roman" w:hAnsi="Times New Roman" w:cs="Times New Roman"/>
          <w:spacing w:val="-44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>GB/T2887-2011</w:t>
      </w:r>
      <w:r>
        <w:rPr>
          <w:rFonts w:ascii="Times New Roman" w:eastAsia="Times New Roman" w:hAnsi="Times New Roman" w:cs="Times New Roman"/>
          <w:spacing w:val="67"/>
          <w:w w:val="10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。</w:t>
      </w:r>
    </w:p>
    <w:p w:rsidR="003345DB" w:rsidRDefault="00582CE6">
      <w:pPr>
        <w:pStyle w:val="a3"/>
        <w:spacing w:before="139" w:line="253" w:lineRule="auto"/>
        <w:ind w:right="1875" w:firstLine="609"/>
        <w:rPr>
          <w:sz w:val="31"/>
          <w:szCs w:val="31"/>
        </w:rPr>
      </w:pPr>
      <w:r>
        <w:rPr>
          <w:rFonts w:hint="eastAsia"/>
          <w:spacing w:val="8"/>
          <w:sz w:val="31"/>
          <w:szCs w:val="31"/>
          <w:lang w:eastAsia="zh-CN"/>
        </w:rPr>
        <w:t>5</w:t>
      </w:r>
      <w:r>
        <w:rPr>
          <w:spacing w:val="8"/>
          <w:sz w:val="31"/>
          <w:szCs w:val="31"/>
        </w:rPr>
        <w:t>.</w:t>
      </w:r>
      <w:r>
        <w:rPr>
          <w:rFonts w:ascii="仿宋" w:eastAsia="仿宋" w:hAnsi="仿宋" w:cs="仿宋"/>
          <w:spacing w:val="8"/>
          <w:sz w:val="31"/>
          <w:szCs w:val="31"/>
        </w:rPr>
        <w:t>合同履行期限：自合同签订后，20天内完</w:t>
      </w:r>
      <w:r>
        <w:rPr>
          <w:rFonts w:ascii="仿宋" w:eastAsia="仿宋" w:hAnsi="仿宋" w:cs="仿宋"/>
          <w:spacing w:val="7"/>
          <w:sz w:val="31"/>
          <w:szCs w:val="31"/>
        </w:rPr>
        <w:t>成检测</w:t>
      </w:r>
      <w:r>
        <w:rPr>
          <w:rFonts w:ascii="仿宋" w:eastAsia="仿宋" w:hAnsi="仿宋" w:cs="仿宋"/>
          <w:sz w:val="31"/>
          <w:szCs w:val="31"/>
        </w:rPr>
        <w:t>。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                          </w:t>
      </w:r>
    </w:p>
    <w:p w:rsidR="003345DB" w:rsidRDefault="00582CE6">
      <w:pPr>
        <w:pStyle w:val="a3"/>
        <w:spacing w:before="170" w:line="270" w:lineRule="auto"/>
        <w:ind w:right="1993" w:firstLine="609"/>
        <w:rPr>
          <w:rFonts w:ascii="仿宋" w:eastAsia="仿宋" w:hAnsi="仿宋" w:cs="仿宋"/>
          <w:spacing w:val="5"/>
          <w:sz w:val="31"/>
          <w:szCs w:val="31"/>
        </w:rPr>
      </w:pPr>
      <w:r>
        <w:rPr>
          <w:rFonts w:hint="eastAsia"/>
          <w:spacing w:val="7"/>
          <w:sz w:val="31"/>
          <w:szCs w:val="31"/>
          <w:lang w:eastAsia="zh-CN"/>
        </w:rPr>
        <w:t>6</w:t>
      </w:r>
      <w:r>
        <w:rPr>
          <w:spacing w:val="7"/>
          <w:sz w:val="31"/>
          <w:szCs w:val="31"/>
        </w:rPr>
        <w:t>.</w:t>
      </w:r>
      <w:r>
        <w:rPr>
          <w:rFonts w:ascii="仿宋" w:eastAsia="仿宋" w:hAnsi="仿宋" w:cs="仿宋"/>
          <w:spacing w:val="7"/>
          <w:sz w:val="31"/>
          <w:szCs w:val="31"/>
        </w:rPr>
        <w:t>付款方式：</w:t>
      </w:r>
      <w:r>
        <w:rPr>
          <w:rFonts w:ascii="仿宋" w:eastAsia="仿宋" w:hAnsi="仿宋" w:cs="仿宋" w:hint="eastAsia"/>
          <w:spacing w:val="5"/>
          <w:sz w:val="31"/>
          <w:szCs w:val="31"/>
        </w:rPr>
        <w:t>乙方提交检测报告初稿并经甲方书面确认后，支付合同总金额的80%</w:t>
      </w:r>
      <w:r>
        <w:rPr>
          <w:rFonts w:ascii="仿宋" w:eastAsia="仿宋" w:hAnsi="仿宋" w:cs="仿宋" w:hint="eastAsia"/>
          <w:spacing w:val="5"/>
          <w:sz w:val="31"/>
          <w:szCs w:val="31"/>
          <w:lang w:eastAsia="zh-CN"/>
        </w:rPr>
        <w:t>；</w:t>
      </w:r>
      <w:r>
        <w:rPr>
          <w:rFonts w:ascii="仿宋" w:eastAsia="仿宋" w:hAnsi="仿宋" w:cs="仿宋" w:hint="eastAsia"/>
          <w:spacing w:val="5"/>
          <w:sz w:val="31"/>
          <w:szCs w:val="31"/>
        </w:rPr>
        <w:t>乙方</w:t>
      </w:r>
      <w:r>
        <w:rPr>
          <w:rFonts w:ascii="仿宋" w:eastAsia="仿宋" w:hAnsi="仿宋" w:cs="仿宋"/>
          <w:spacing w:val="7"/>
          <w:sz w:val="31"/>
          <w:szCs w:val="31"/>
        </w:rPr>
        <w:t>出具含有</w:t>
      </w:r>
      <w:r>
        <w:rPr>
          <w:sz w:val="31"/>
          <w:szCs w:val="31"/>
        </w:rPr>
        <w:t>CMA</w:t>
      </w:r>
      <w:r>
        <w:rPr>
          <w:rFonts w:ascii="仿宋" w:eastAsia="仿宋" w:hAnsi="仿宋" w:cs="仿宋"/>
          <w:spacing w:val="7"/>
          <w:sz w:val="31"/>
          <w:szCs w:val="31"/>
        </w:rPr>
        <w:t>的</w:t>
      </w:r>
      <w:r>
        <w:rPr>
          <w:rFonts w:ascii="仿宋" w:eastAsia="仿宋" w:hAnsi="仿宋" w:cs="仿宋" w:hint="eastAsia"/>
          <w:spacing w:val="7"/>
          <w:sz w:val="31"/>
          <w:szCs w:val="31"/>
          <w:lang w:eastAsia="zh-CN"/>
        </w:rPr>
        <w:t>合格</w:t>
      </w:r>
      <w:r>
        <w:rPr>
          <w:rFonts w:ascii="仿宋" w:eastAsia="仿宋" w:hAnsi="仿宋" w:cs="仿宋"/>
          <w:spacing w:val="7"/>
          <w:sz w:val="31"/>
          <w:szCs w:val="31"/>
        </w:rPr>
        <w:t>检测报告及发票</w:t>
      </w:r>
      <w:r>
        <w:rPr>
          <w:rFonts w:ascii="仿宋" w:eastAsia="仿宋" w:hAnsi="仿宋" w:cs="仿宋"/>
          <w:spacing w:val="5"/>
          <w:sz w:val="31"/>
          <w:szCs w:val="31"/>
        </w:rPr>
        <w:t>后</w:t>
      </w:r>
      <w:r>
        <w:rPr>
          <w:rFonts w:ascii="仿宋" w:eastAsia="仿宋" w:hAnsi="仿宋" w:cs="仿宋" w:hint="eastAsia"/>
          <w:spacing w:val="5"/>
          <w:sz w:val="31"/>
          <w:szCs w:val="31"/>
        </w:rPr>
        <w:t>，甲方于10个工作日内支付剩余</w:t>
      </w:r>
      <w:bookmarkStart w:id="0" w:name="_GoBack"/>
      <w:bookmarkEnd w:id="0"/>
      <w:r>
        <w:rPr>
          <w:rFonts w:ascii="仿宋" w:eastAsia="仿宋" w:hAnsi="仿宋" w:cs="仿宋" w:hint="eastAsia"/>
          <w:spacing w:val="5"/>
          <w:sz w:val="31"/>
          <w:szCs w:val="31"/>
        </w:rPr>
        <w:t>20%。</w:t>
      </w:r>
    </w:p>
    <w:p w:rsidR="003345DB" w:rsidRDefault="00582CE6">
      <w:pPr>
        <w:spacing w:before="153" w:line="222" w:lineRule="auto"/>
        <w:ind w:left="614"/>
        <w:outlineLvl w:val="2"/>
        <w:rPr>
          <w:rFonts w:asciiTheme="minorEastAsia" w:eastAsiaTheme="minorEastAsia" w:hAnsiTheme="minorEastAsia" w:cstheme="minorEastAsia"/>
          <w:sz w:val="31"/>
          <w:szCs w:val="31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2"/>
          <w:sz w:val="31"/>
          <w:szCs w:val="31"/>
        </w:rPr>
        <w:t>二、供应商资格条件</w:t>
      </w:r>
    </w:p>
    <w:p w:rsidR="003345DB" w:rsidRDefault="00582CE6">
      <w:pPr>
        <w:pStyle w:val="a3"/>
        <w:spacing w:before="195" w:line="261" w:lineRule="auto"/>
        <w:ind w:right="1765" w:firstLine="609"/>
        <w:rPr>
          <w:rFonts w:ascii="仿宋" w:eastAsia="仿宋" w:hAnsi="仿宋" w:cs="仿宋"/>
          <w:spacing w:val="-1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具有省级及以上市场监督管理部门颁发的《计量认证 证书</w:t>
      </w:r>
      <w:r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》</w:t>
      </w:r>
      <w:r>
        <w:rPr>
          <w:rFonts w:ascii="仿宋" w:eastAsia="仿宋" w:hAnsi="仿宋" w:cs="仿宋"/>
          <w:spacing w:val="-1"/>
          <w:sz w:val="31"/>
          <w:szCs w:val="31"/>
        </w:rPr>
        <w:t>(CMA)资格。</w:t>
      </w:r>
    </w:p>
    <w:p w:rsidR="003345DB" w:rsidRDefault="00582CE6">
      <w:pPr>
        <w:pStyle w:val="a3"/>
        <w:spacing w:before="195" w:line="261" w:lineRule="auto"/>
        <w:ind w:right="1765" w:firstLine="609"/>
        <w:rPr>
          <w:rFonts w:ascii="仿宋" w:eastAsia="仿宋" w:hAnsi="仿宋" w:cs="仿宋"/>
          <w:spacing w:val="-1"/>
          <w:sz w:val="31"/>
          <w:szCs w:val="31"/>
        </w:rPr>
      </w:pPr>
      <w:r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项目负责人同时具备质量技术类高级职称和计算机类高级技术资格。</w:t>
      </w:r>
    </w:p>
    <w:p w:rsidR="003345DB" w:rsidRDefault="00582CE6">
      <w:pPr>
        <w:spacing w:before="256" w:line="221" w:lineRule="auto"/>
        <w:ind w:left="674"/>
        <w:outlineLvl w:val="2"/>
        <w:rPr>
          <w:rFonts w:ascii="仿宋" w:eastAsiaTheme="minorEastAsia" w:hAnsi="仿宋" w:cs="仿宋"/>
          <w:spacing w:val="-1"/>
          <w:sz w:val="31"/>
          <w:szCs w:val="31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1"/>
          <w:sz w:val="31"/>
          <w:szCs w:val="31"/>
        </w:rPr>
        <w:t>三、</w:t>
      </w:r>
      <w:r>
        <w:rPr>
          <w:rFonts w:asciiTheme="minorEastAsia" w:eastAsiaTheme="minorEastAsia" w:hAnsiTheme="minorEastAsia" w:cstheme="minorEastAsia" w:hint="eastAsia"/>
          <w:b/>
          <w:bCs/>
          <w:spacing w:val="-1"/>
          <w:sz w:val="31"/>
          <w:szCs w:val="31"/>
          <w:lang w:eastAsia="zh-CN"/>
        </w:rPr>
        <w:t>投标时要提供</w:t>
      </w:r>
    </w:p>
    <w:p w:rsidR="00745D5D" w:rsidRDefault="00745D5D" w:rsidP="00745D5D">
      <w:pPr>
        <w:pStyle w:val="a3"/>
        <w:spacing w:before="195" w:line="261" w:lineRule="auto"/>
        <w:ind w:right="1765" w:firstLine="609"/>
        <w:rPr>
          <w:rFonts w:ascii="仿宋" w:eastAsia="仿宋" w:hAnsi="仿宋" w:cs="仿宋"/>
          <w:spacing w:val="-1"/>
          <w:sz w:val="31"/>
          <w:szCs w:val="31"/>
          <w:lang w:eastAsia="zh-CN"/>
        </w:rPr>
      </w:pPr>
      <w:r w:rsidRPr="00745D5D"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报价公司必须具备该</w:t>
      </w:r>
      <w:r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服务</w:t>
      </w:r>
      <w:r w:rsidRPr="00745D5D"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经营资质，并提供相应证照</w:t>
      </w:r>
      <w:r w:rsidRPr="00745D5D">
        <w:rPr>
          <w:rFonts w:ascii="仿宋" w:eastAsia="仿宋" w:hAnsi="仿宋" w:cs="仿宋"/>
          <w:spacing w:val="-1"/>
          <w:sz w:val="31"/>
          <w:szCs w:val="31"/>
          <w:lang w:eastAsia="zh-CN"/>
        </w:rPr>
        <w:t>;</w:t>
      </w:r>
    </w:p>
    <w:p w:rsidR="003345DB" w:rsidRDefault="00582CE6">
      <w:pPr>
        <w:pStyle w:val="a3"/>
        <w:spacing w:before="195" w:line="261" w:lineRule="auto"/>
        <w:ind w:right="1765" w:firstLine="609"/>
        <w:rPr>
          <w:rFonts w:ascii="仿宋" w:eastAsia="仿宋" w:hAnsi="仿宋" w:cs="仿宋"/>
          <w:spacing w:val="-1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(1)单位授权委托书(注明项目名称、单位代表姓名及联系电话等),</w:t>
      </w:r>
    </w:p>
    <w:p w:rsidR="003345DB" w:rsidRDefault="00582CE6">
      <w:pPr>
        <w:pStyle w:val="a3"/>
        <w:spacing w:before="195" w:line="261" w:lineRule="auto"/>
        <w:ind w:right="1765" w:firstLine="609"/>
        <w:rPr>
          <w:rFonts w:ascii="仿宋" w:eastAsia="仿宋" w:hAnsi="仿宋" w:cs="仿宋"/>
          <w:spacing w:val="-1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(2)营业执照复印件(加盖单位公章)</w:t>
      </w:r>
    </w:p>
    <w:p w:rsidR="003345DB" w:rsidRDefault="00582CE6">
      <w:pPr>
        <w:pStyle w:val="a3"/>
        <w:spacing w:before="195" w:line="261" w:lineRule="auto"/>
        <w:ind w:right="1765" w:firstLine="609"/>
        <w:rPr>
          <w:rFonts w:ascii="仿宋" w:eastAsia="仿宋" w:hAnsi="仿宋" w:cs="仿宋"/>
          <w:spacing w:val="-1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</w:rPr>
        <w:t>(</w:t>
      </w:r>
      <w:r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-1"/>
          <w:sz w:val="31"/>
          <w:szCs w:val="31"/>
        </w:rPr>
        <w:t>)CMA资质</w:t>
      </w:r>
      <w:r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复印件（加盖单位公章）</w:t>
      </w:r>
    </w:p>
    <w:p w:rsidR="007203B3" w:rsidRPr="007203B3" w:rsidRDefault="007203B3" w:rsidP="007203B3">
      <w:pPr>
        <w:spacing w:line="360" w:lineRule="auto"/>
        <w:ind w:firstLineChars="196" w:firstLine="610"/>
        <w:rPr>
          <w:rFonts w:ascii="仿宋" w:eastAsia="仿宋" w:hAnsi="仿宋" w:cs="宋体"/>
          <w:sz w:val="31"/>
          <w:szCs w:val="31"/>
          <w:lang w:val="zh-CN"/>
        </w:rPr>
      </w:pPr>
      <w:r>
        <w:rPr>
          <w:rFonts w:ascii="仿宋" w:eastAsia="仿宋" w:hAnsi="仿宋" w:cs="宋体" w:hint="eastAsia"/>
          <w:b/>
          <w:sz w:val="31"/>
          <w:szCs w:val="31"/>
          <w:lang w:val="zh-CN" w:eastAsia="zh-CN"/>
        </w:rPr>
        <w:t>四</w:t>
      </w:r>
      <w:r w:rsidRPr="007203B3">
        <w:rPr>
          <w:rFonts w:ascii="仿宋" w:eastAsia="仿宋" w:hAnsi="仿宋" w:cs="宋体" w:hint="eastAsia"/>
          <w:b/>
          <w:sz w:val="31"/>
          <w:szCs w:val="31"/>
          <w:lang w:val="zh-CN"/>
        </w:rPr>
        <w:t>、</w:t>
      </w:r>
      <w:r w:rsidRPr="007203B3">
        <w:rPr>
          <w:rFonts w:ascii="仿宋" w:eastAsia="仿宋" w:hAnsi="仿宋" w:cs="宋体" w:hint="eastAsia"/>
          <w:sz w:val="31"/>
          <w:szCs w:val="31"/>
          <w:lang w:val="zh-CN"/>
        </w:rPr>
        <w:t>报价公司必须满足</w:t>
      </w:r>
      <w:r w:rsidR="0038772D">
        <w:rPr>
          <w:rFonts w:ascii="仿宋" w:eastAsia="仿宋" w:hAnsi="仿宋" w:cs="宋体" w:hint="eastAsia"/>
          <w:sz w:val="31"/>
          <w:szCs w:val="31"/>
          <w:lang w:val="zh-CN" w:eastAsia="zh-CN"/>
        </w:rPr>
        <w:t>公开询价</w:t>
      </w:r>
      <w:r w:rsidRPr="007203B3">
        <w:rPr>
          <w:rFonts w:ascii="仿宋" w:eastAsia="仿宋" w:hAnsi="仿宋" w:cs="宋体" w:hint="eastAsia"/>
          <w:sz w:val="31"/>
          <w:szCs w:val="31"/>
          <w:lang w:val="zh-CN"/>
        </w:rPr>
        <w:t>全部要求，否则视为废标;</w:t>
      </w:r>
    </w:p>
    <w:p w:rsidR="007203B3" w:rsidRPr="007203B3" w:rsidRDefault="007203B3" w:rsidP="007203B3">
      <w:pPr>
        <w:spacing w:line="360" w:lineRule="auto"/>
        <w:ind w:firstLineChars="196" w:firstLine="610"/>
        <w:rPr>
          <w:rFonts w:ascii="仿宋" w:eastAsia="仿宋" w:hAnsi="仿宋" w:cs="宋体"/>
          <w:b/>
          <w:bCs/>
          <w:sz w:val="31"/>
          <w:szCs w:val="31"/>
        </w:rPr>
      </w:pPr>
      <w:r>
        <w:rPr>
          <w:rFonts w:ascii="仿宋" w:eastAsia="仿宋" w:hAnsi="仿宋" w:cs="宋体" w:hint="eastAsia"/>
          <w:b/>
          <w:sz w:val="31"/>
          <w:szCs w:val="31"/>
          <w:lang w:val="zh-CN" w:eastAsia="zh-CN"/>
        </w:rPr>
        <w:t>五</w:t>
      </w:r>
      <w:r w:rsidRPr="007203B3">
        <w:rPr>
          <w:rFonts w:ascii="仿宋" w:eastAsia="仿宋" w:hAnsi="仿宋" w:cs="宋体" w:hint="eastAsia"/>
          <w:b/>
          <w:sz w:val="31"/>
          <w:szCs w:val="31"/>
          <w:lang w:val="zh-CN"/>
        </w:rPr>
        <w:t>、投标文件提交</w:t>
      </w:r>
      <w:r w:rsidRPr="007203B3">
        <w:rPr>
          <w:rFonts w:ascii="仿宋" w:eastAsia="仿宋" w:hAnsi="仿宋" w:cs="宋体"/>
          <w:b/>
          <w:bCs/>
          <w:sz w:val="31"/>
          <w:szCs w:val="31"/>
        </w:rPr>
        <w:t>:</w:t>
      </w:r>
    </w:p>
    <w:p w:rsidR="007203B3" w:rsidRPr="007203B3" w:rsidRDefault="007203B3" w:rsidP="007203B3">
      <w:pPr>
        <w:spacing w:line="360" w:lineRule="auto"/>
        <w:rPr>
          <w:rFonts w:ascii="仿宋" w:eastAsia="仿宋" w:hAnsi="仿宋" w:cs="宋体"/>
          <w:sz w:val="31"/>
          <w:szCs w:val="31"/>
          <w:lang w:val="zh-CN"/>
        </w:rPr>
      </w:pPr>
      <w:r w:rsidRPr="007203B3">
        <w:rPr>
          <w:rFonts w:ascii="仿宋" w:eastAsia="仿宋" w:hAnsi="仿宋" w:cs="宋体" w:hint="eastAsia"/>
          <w:sz w:val="31"/>
          <w:szCs w:val="31"/>
          <w:lang w:val="zh-CN"/>
        </w:rPr>
        <w:t xml:space="preserve"> 1、投标文件提交截止时间：</w:t>
      </w:r>
      <w:r w:rsidRPr="007203B3">
        <w:rPr>
          <w:rFonts w:ascii="仿宋" w:eastAsia="仿宋" w:hAnsi="仿宋" w:cs="宋体" w:hint="eastAsia"/>
          <w:b/>
          <w:sz w:val="31"/>
          <w:szCs w:val="31"/>
          <w:u w:val="single"/>
          <w:lang w:val="zh-CN"/>
        </w:rPr>
        <w:t>2025年4月10日16时00分（北京时间）</w:t>
      </w:r>
      <w:r w:rsidRPr="007203B3">
        <w:rPr>
          <w:rFonts w:ascii="仿宋" w:eastAsia="仿宋" w:hAnsi="仿宋" w:cs="宋体" w:hint="eastAsia"/>
          <w:sz w:val="31"/>
          <w:szCs w:val="31"/>
          <w:lang w:val="zh-CN"/>
        </w:rPr>
        <w:t xml:space="preserve">；   </w:t>
      </w:r>
    </w:p>
    <w:p w:rsidR="007203B3" w:rsidRPr="007203B3" w:rsidRDefault="007203B3" w:rsidP="007203B3">
      <w:pPr>
        <w:spacing w:line="360" w:lineRule="auto"/>
        <w:ind w:firstLineChars="50" w:firstLine="155"/>
        <w:rPr>
          <w:rFonts w:ascii="仿宋" w:eastAsia="仿宋" w:hAnsi="仿宋" w:cs="宋体"/>
          <w:sz w:val="31"/>
          <w:szCs w:val="31"/>
          <w:lang w:val="zh-CN"/>
        </w:rPr>
      </w:pPr>
      <w:r w:rsidRPr="007203B3">
        <w:rPr>
          <w:rFonts w:ascii="仿宋" w:eastAsia="仿宋" w:hAnsi="仿宋" w:cs="宋体" w:hint="eastAsia"/>
          <w:sz w:val="31"/>
          <w:szCs w:val="31"/>
          <w:lang w:val="zh-CN"/>
        </w:rPr>
        <w:lastRenderedPageBreak/>
        <w:t>2、地点：报价文件加盖公章密封，投标人应在投标文件提交截止时间前到</w:t>
      </w:r>
      <w:r w:rsidRPr="007203B3">
        <w:rPr>
          <w:rFonts w:ascii="仿宋" w:eastAsia="仿宋" w:hAnsi="仿宋" w:cs="宋体" w:hint="eastAsia"/>
          <w:b/>
          <w:sz w:val="31"/>
          <w:szCs w:val="31"/>
          <w:u w:val="single"/>
          <w:lang w:val="zh-CN"/>
        </w:rPr>
        <w:t>桐城市人民医院(新院区)门诊楼（2层），行政办公区综合采购办公室</w:t>
      </w:r>
      <w:r w:rsidRPr="007203B3">
        <w:rPr>
          <w:rFonts w:ascii="仿宋" w:eastAsia="仿宋" w:hAnsi="仿宋" w:cs="宋体" w:hint="eastAsia"/>
          <w:sz w:val="31"/>
          <w:szCs w:val="31"/>
          <w:lang w:val="zh-CN"/>
        </w:rPr>
        <w:t>递交纸质投标文件；逾期送达的投标文件，将予以拒收，不接收快递报价文件。</w:t>
      </w:r>
    </w:p>
    <w:p w:rsidR="007203B3" w:rsidRPr="007203B3" w:rsidRDefault="007203B3" w:rsidP="007203B3">
      <w:pPr>
        <w:rPr>
          <w:rFonts w:ascii="仿宋" w:eastAsia="仿宋" w:hAnsi="仿宋" w:cs="宋体"/>
          <w:sz w:val="31"/>
          <w:szCs w:val="31"/>
        </w:rPr>
      </w:pPr>
      <w:r w:rsidRPr="007203B3">
        <w:rPr>
          <w:rFonts w:ascii="仿宋" w:eastAsia="仿宋" w:hAnsi="仿宋" w:cs="宋体" w:hint="eastAsia"/>
          <w:sz w:val="31"/>
          <w:szCs w:val="31"/>
        </w:rPr>
        <w:t>3、投标文件份数：一份正本，一份副本；投标文件的正本和副本密封在同一密封袋中，并在密封袋上清楚标明：项目名称、投标人名称及联系电话。在密封袋上加盖投标人公章和法定代表人（授权委托人）签字或盖章并注明</w:t>
      </w:r>
      <w:r w:rsidRPr="007203B3">
        <w:rPr>
          <w:rFonts w:ascii="仿宋" w:eastAsia="仿宋" w:hAnsi="仿宋"/>
          <w:sz w:val="31"/>
          <w:szCs w:val="31"/>
        </w:rPr>
        <w:t>“</w:t>
      </w:r>
      <w:r w:rsidRPr="007203B3">
        <w:rPr>
          <w:rFonts w:ascii="仿宋" w:eastAsia="仿宋" w:hAnsi="仿宋" w:cs="宋体" w:hint="eastAsia"/>
          <w:sz w:val="31"/>
          <w:szCs w:val="31"/>
        </w:rPr>
        <w:t>请勿在  年  月  日  时</w:t>
      </w:r>
      <w:r w:rsidR="00AF512A">
        <w:rPr>
          <w:rFonts w:ascii="仿宋" w:eastAsia="仿宋" w:hAnsi="仿宋" w:cs="宋体" w:hint="eastAsia"/>
          <w:sz w:val="31"/>
          <w:szCs w:val="31"/>
        </w:rPr>
        <w:t xml:space="preserve"> </w:t>
      </w:r>
      <w:r w:rsidRPr="007203B3">
        <w:rPr>
          <w:rFonts w:ascii="仿宋" w:eastAsia="仿宋" w:hAnsi="仿宋" w:cs="宋体" w:hint="eastAsia"/>
          <w:sz w:val="31"/>
          <w:szCs w:val="31"/>
        </w:rPr>
        <w:t>分之前开启</w:t>
      </w:r>
      <w:r w:rsidRPr="007203B3">
        <w:rPr>
          <w:rFonts w:ascii="仿宋" w:eastAsia="仿宋" w:hAnsi="仿宋"/>
          <w:sz w:val="31"/>
          <w:szCs w:val="31"/>
        </w:rPr>
        <w:t>”</w:t>
      </w:r>
      <w:r w:rsidRPr="007203B3">
        <w:rPr>
          <w:rFonts w:ascii="仿宋" w:eastAsia="仿宋" w:hAnsi="仿宋" w:cs="宋体" w:hint="eastAsia"/>
          <w:sz w:val="31"/>
          <w:szCs w:val="31"/>
        </w:rPr>
        <w:t>字样。</w:t>
      </w:r>
      <w:r w:rsidRPr="007203B3">
        <w:rPr>
          <w:rFonts w:ascii="仿宋" w:eastAsia="仿宋" w:hAnsi="仿宋" w:cs="宋体" w:hint="eastAsia"/>
          <w:sz w:val="31"/>
          <w:szCs w:val="31"/>
        </w:rPr>
        <w:cr/>
        <w:t>4、投标函见附件。</w:t>
      </w:r>
      <w:r w:rsidRPr="007203B3">
        <w:rPr>
          <w:rFonts w:ascii="仿宋" w:eastAsia="仿宋" w:hAnsi="仿宋" w:cs="宋体" w:hint="eastAsia"/>
          <w:sz w:val="31"/>
          <w:szCs w:val="31"/>
        </w:rPr>
        <w:cr/>
      </w:r>
    </w:p>
    <w:p w:rsidR="007203B3" w:rsidRPr="007203B3" w:rsidRDefault="007203B3" w:rsidP="007203B3">
      <w:pPr>
        <w:ind w:firstLineChars="245" w:firstLine="762"/>
        <w:rPr>
          <w:rFonts w:ascii="仿宋" w:eastAsia="仿宋" w:hAnsi="仿宋" w:cs="宋体"/>
          <w:sz w:val="31"/>
          <w:szCs w:val="31"/>
        </w:rPr>
      </w:pPr>
      <w:r w:rsidRPr="007203B3">
        <w:rPr>
          <w:rFonts w:ascii="仿宋" w:eastAsia="仿宋" w:hAnsi="仿宋" w:cs="宋体" w:hint="eastAsia"/>
          <w:b/>
          <w:sz w:val="31"/>
          <w:szCs w:val="31"/>
          <w:lang w:eastAsia="zh-CN"/>
        </w:rPr>
        <w:t>六</w:t>
      </w:r>
      <w:r w:rsidRPr="007203B3">
        <w:rPr>
          <w:rFonts w:ascii="仿宋" w:eastAsia="仿宋" w:hAnsi="仿宋" w:cs="宋体" w:hint="eastAsia"/>
          <w:b/>
          <w:sz w:val="31"/>
          <w:szCs w:val="31"/>
        </w:rPr>
        <w:t>、联系方式：</w:t>
      </w:r>
      <w:r w:rsidRPr="007203B3">
        <w:rPr>
          <w:rFonts w:ascii="仿宋" w:eastAsia="仿宋" w:hAnsi="仿宋" w:cs="宋体" w:hint="eastAsia"/>
          <w:b/>
          <w:sz w:val="31"/>
          <w:szCs w:val="31"/>
          <w:u w:val="single"/>
        </w:rPr>
        <w:cr/>
      </w:r>
      <w:r w:rsidRPr="007203B3">
        <w:rPr>
          <w:rFonts w:ascii="仿宋" w:eastAsia="仿宋" w:hAnsi="仿宋" w:cs="宋体" w:hint="eastAsia"/>
          <w:sz w:val="31"/>
          <w:szCs w:val="31"/>
        </w:rPr>
        <w:t xml:space="preserve">桐城市人民医院综合采购办：0556-6197331 </w:t>
      </w:r>
      <w:r w:rsidRPr="007203B3">
        <w:rPr>
          <w:rFonts w:ascii="仿宋" w:eastAsia="仿宋" w:hAnsi="仿宋" w:cs="宋体" w:hint="eastAsia"/>
          <w:sz w:val="31"/>
          <w:szCs w:val="31"/>
        </w:rPr>
        <w:cr/>
        <w:t xml:space="preserve">              信息工程科胡主任：</w:t>
      </w:r>
      <w:r w:rsidRPr="007203B3">
        <w:rPr>
          <w:rFonts w:ascii="仿宋" w:eastAsia="仿宋" w:hAnsi="仿宋" w:cs="宋体"/>
          <w:sz w:val="31"/>
          <w:szCs w:val="31"/>
        </w:rPr>
        <w:t>18605561668</w:t>
      </w:r>
    </w:p>
    <w:p w:rsidR="007203B3" w:rsidRPr="007203B3" w:rsidRDefault="007203B3" w:rsidP="007203B3">
      <w:pPr>
        <w:rPr>
          <w:rFonts w:ascii="仿宋" w:eastAsia="仿宋" w:hAnsi="仿宋" w:cs="宋体"/>
          <w:sz w:val="31"/>
          <w:szCs w:val="31"/>
        </w:rPr>
      </w:pPr>
    </w:p>
    <w:p w:rsidR="007203B3" w:rsidRPr="007203B3" w:rsidRDefault="007203B3" w:rsidP="007203B3">
      <w:pPr>
        <w:rPr>
          <w:rFonts w:ascii="仿宋" w:eastAsia="仿宋" w:hAnsi="仿宋" w:cs="宋体"/>
          <w:sz w:val="31"/>
          <w:szCs w:val="31"/>
        </w:rPr>
      </w:pPr>
    </w:p>
    <w:p w:rsidR="007203B3" w:rsidRPr="007203B3" w:rsidRDefault="007203B3" w:rsidP="007203B3">
      <w:pPr>
        <w:rPr>
          <w:rFonts w:ascii="仿宋" w:eastAsia="仿宋" w:hAnsi="仿宋" w:cs="宋体"/>
          <w:sz w:val="31"/>
          <w:szCs w:val="31"/>
        </w:rPr>
      </w:pPr>
    </w:p>
    <w:p w:rsidR="007203B3" w:rsidRPr="007203B3" w:rsidRDefault="007203B3" w:rsidP="007203B3">
      <w:pPr>
        <w:rPr>
          <w:rFonts w:ascii="仿宋" w:eastAsia="仿宋" w:hAnsi="仿宋" w:cs="宋体"/>
          <w:sz w:val="31"/>
          <w:szCs w:val="31"/>
        </w:rPr>
      </w:pPr>
    </w:p>
    <w:p w:rsidR="007203B3" w:rsidRPr="007203B3" w:rsidRDefault="007203B3" w:rsidP="007203B3">
      <w:pPr>
        <w:rPr>
          <w:rFonts w:ascii="仿宋" w:eastAsia="仿宋" w:hAnsi="仿宋" w:cs="宋体"/>
          <w:sz w:val="31"/>
          <w:szCs w:val="31"/>
        </w:rPr>
      </w:pPr>
    </w:p>
    <w:p w:rsidR="007203B3" w:rsidRPr="007203B3" w:rsidRDefault="007203B3" w:rsidP="007203B3">
      <w:pPr>
        <w:rPr>
          <w:rFonts w:ascii="仿宋" w:eastAsia="仿宋" w:hAnsi="仿宋" w:cs="宋体"/>
          <w:sz w:val="31"/>
          <w:szCs w:val="31"/>
        </w:rPr>
      </w:pPr>
    </w:p>
    <w:p w:rsidR="007203B3" w:rsidRPr="007203B3" w:rsidRDefault="007203B3" w:rsidP="007203B3">
      <w:pPr>
        <w:rPr>
          <w:rFonts w:ascii="仿宋" w:eastAsia="仿宋" w:hAnsi="仿宋" w:cs="宋体"/>
          <w:sz w:val="31"/>
          <w:szCs w:val="31"/>
        </w:rPr>
      </w:pPr>
    </w:p>
    <w:p w:rsidR="007203B3" w:rsidRPr="007203B3" w:rsidRDefault="007203B3" w:rsidP="007203B3">
      <w:pPr>
        <w:rPr>
          <w:rFonts w:ascii="仿宋" w:eastAsia="仿宋" w:hAnsi="仿宋" w:cs="宋体"/>
          <w:sz w:val="31"/>
          <w:szCs w:val="31"/>
        </w:rPr>
      </w:pPr>
    </w:p>
    <w:p w:rsidR="007203B3" w:rsidRPr="007203B3" w:rsidRDefault="007203B3" w:rsidP="007203B3">
      <w:pPr>
        <w:rPr>
          <w:rFonts w:ascii="仿宋" w:eastAsia="仿宋" w:hAnsi="仿宋" w:cs="宋体"/>
          <w:sz w:val="31"/>
          <w:szCs w:val="31"/>
        </w:rPr>
      </w:pPr>
    </w:p>
    <w:p w:rsidR="007203B3" w:rsidRPr="007203B3" w:rsidRDefault="007203B3" w:rsidP="007203B3">
      <w:pPr>
        <w:rPr>
          <w:rFonts w:ascii="仿宋" w:eastAsia="仿宋" w:hAnsi="仿宋" w:cs="宋体"/>
          <w:sz w:val="31"/>
          <w:szCs w:val="31"/>
        </w:rPr>
      </w:pPr>
    </w:p>
    <w:p w:rsidR="007203B3" w:rsidRPr="007203B3" w:rsidRDefault="007203B3" w:rsidP="007203B3">
      <w:pPr>
        <w:rPr>
          <w:rFonts w:ascii="仿宋" w:eastAsia="仿宋" w:hAnsi="仿宋" w:cs="宋体"/>
          <w:sz w:val="31"/>
          <w:szCs w:val="31"/>
        </w:rPr>
      </w:pPr>
    </w:p>
    <w:p w:rsidR="007203B3" w:rsidRPr="007203B3" w:rsidRDefault="007203B3" w:rsidP="007203B3">
      <w:pPr>
        <w:pStyle w:val="a4"/>
        <w:adjustRightInd w:val="0"/>
        <w:snapToGrid w:val="0"/>
        <w:spacing w:line="540" w:lineRule="exact"/>
        <w:ind w:firstLineChars="2359" w:firstLine="7341"/>
        <w:rPr>
          <w:rFonts w:ascii="仿宋" w:eastAsia="仿宋" w:hAnsi="仿宋" w:cs="仿宋"/>
          <w:b/>
          <w:bCs/>
          <w:sz w:val="31"/>
          <w:szCs w:val="31"/>
        </w:rPr>
      </w:pPr>
      <w:r w:rsidRPr="007203B3">
        <w:rPr>
          <w:rFonts w:ascii="仿宋" w:eastAsia="仿宋" w:hAnsi="仿宋" w:cs="仿宋" w:hint="eastAsia"/>
          <w:b/>
          <w:bCs/>
          <w:sz w:val="31"/>
          <w:szCs w:val="31"/>
        </w:rPr>
        <w:t xml:space="preserve">桐城市人民医院 </w:t>
      </w:r>
    </w:p>
    <w:p w:rsidR="007203B3" w:rsidRPr="007203B3" w:rsidRDefault="007203B3" w:rsidP="007203B3">
      <w:pPr>
        <w:jc w:val="right"/>
        <w:rPr>
          <w:rFonts w:ascii="仿宋" w:eastAsia="仿宋" w:hAnsi="仿宋" w:cs="宋体"/>
          <w:sz w:val="31"/>
          <w:szCs w:val="31"/>
        </w:rPr>
      </w:pPr>
      <w:r w:rsidRPr="007203B3">
        <w:rPr>
          <w:rFonts w:ascii="仿宋" w:eastAsia="仿宋" w:hAnsi="仿宋" w:cs="仿宋" w:hint="eastAsia"/>
          <w:b/>
          <w:bCs/>
          <w:sz w:val="31"/>
          <w:szCs w:val="31"/>
        </w:rPr>
        <w:t>二0二五年四月三日</w:t>
      </w:r>
    </w:p>
    <w:p w:rsidR="007203B3" w:rsidRPr="007203B3" w:rsidRDefault="007203B3" w:rsidP="007203B3">
      <w:pPr>
        <w:rPr>
          <w:rFonts w:ascii="宋体" w:hAnsi="宋体" w:cs="宋体"/>
          <w:sz w:val="31"/>
          <w:szCs w:val="31"/>
        </w:rPr>
      </w:pPr>
    </w:p>
    <w:p w:rsidR="007203B3" w:rsidRDefault="007203B3" w:rsidP="007203B3">
      <w:pPr>
        <w:rPr>
          <w:rFonts w:ascii="宋体" w:hAnsi="宋体" w:cs="宋体"/>
        </w:rPr>
      </w:pPr>
    </w:p>
    <w:p w:rsidR="007203B3" w:rsidRDefault="007203B3" w:rsidP="007203B3">
      <w:pPr>
        <w:rPr>
          <w:rFonts w:ascii="宋体" w:hAnsi="宋体" w:cs="宋体"/>
        </w:rPr>
      </w:pPr>
    </w:p>
    <w:p w:rsidR="007203B3" w:rsidRDefault="007203B3" w:rsidP="007203B3">
      <w:pPr>
        <w:rPr>
          <w:rFonts w:ascii="宋体" w:hAnsi="宋体" w:cs="宋体"/>
        </w:rPr>
      </w:pPr>
    </w:p>
    <w:p w:rsidR="007203B3" w:rsidRDefault="007203B3" w:rsidP="007203B3">
      <w:pPr>
        <w:rPr>
          <w:rFonts w:ascii="宋体" w:hAnsi="宋体" w:cs="宋体"/>
        </w:rPr>
      </w:pPr>
    </w:p>
    <w:p w:rsidR="007203B3" w:rsidRDefault="007203B3" w:rsidP="007203B3">
      <w:pPr>
        <w:rPr>
          <w:rFonts w:ascii="宋体" w:hAnsi="宋体" w:cs="宋体"/>
        </w:rPr>
      </w:pPr>
    </w:p>
    <w:p w:rsidR="007203B3" w:rsidRDefault="007203B3" w:rsidP="007203B3">
      <w:pPr>
        <w:rPr>
          <w:rFonts w:ascii="宋体" w:hAnsi="宋体" w:cs="宋体"/>
        </w:rPr>
      </w:pPr>
    </w:p>
    <w:p w:rsidR="007203B3" w:rsidRDefault="007203B3" w:rsidP="007203B3">
      <w:pPr>
        <w:rPr>
          <w:rFonts w:ascii="宋体" w:hAnsi="宋体" w:cs="宋体"/>
        </w:rPr>
      </w:pPr>
    </w:p>
    <w:p w:rsidR="007203B3" w:rsidRDefault="007203B3" w:rsidP="007203B3">
      <w:pPr>
        <w:rPr>
          <w:rFonts w:ascii="宋体" w:hAnsi="宋体" w:cs="宋体"/>
        </w:rPr>
      </w:pPr>
    </w:p>
    <w:p w:rsidR="007203B3" w:rsidRDefault="007203B3" w:rsidP="007203B3">
      <w:pPr>
        <w:rPr>
          <w:rFonts w:ascii="宋体" w:hAnsi="宋体" w:cs="宋体"/>
        </w:rPr>
      </w:pPr>
    </w:p>
    <w:p w:rsidR="007203B3" w:rsidRDefault="007203B3" w:rsidP="007203B3">
      <w:pPr>
        <w:rPr>
          <w:rFonts w:ascii="宋体" w:eastAsiaTheme="minorEastAsia" w:hAnsi="宋体" w:cs="宋体"/>
          <w:lang w:eastAsia="zh-CN"/>
        </w:rPr>
      </w:pPr>
    </w:p>
    <w:p w:rsidR="00AF512A" w:rsidRPr="00AF512A" w:rsidRDefault="00AF512A" w:rsidP="007203B3">
      <w:pPr>
        <w:rPr>
          <w:rFonts w:ascii="宋体" w:eastAsiaTheme="minorEastAsia" w:hAnsi="宋体" w:cs="宋体"/>
          <w:lang w:eastAsia="zh-CN"/>
        </w:rPr>
      </w:pPr>
    </w:p>
    <w:p w:rsidR="007203B3" w:rsidRDefault="007203B3" w:rsidP="007203B3">
      <w:pPr>
        <w:rPr>
          <w:rFonts w:ascii="宋体" w:hAnsi="宋体" w:cs="宋体"/>
        </w:rPr>
      </w:pPr>
    </w:p>
    <w:p w:rsidR="00196BC5" w:rsidRDefault="00196BC5" w:rsidP="00196BC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附件；                   投标函</w:t>
      </w:r>
    </w:p>
    <w:p w:rsidR="00196BC5" w:rsidRDefault="00196BC5" w:rsidP="00196BC5">
      <w:pPr>
        <w:rPr>
          <w:rFonts w:ascii="仿宋" w:eastAsia="仿宋" w:hAnsi="仿宋" w:cs="仿宋"/>
          <w:sz w:val="30"/>
          <w:szCs w:val="30"/>
        </w:rPr>
      </w:pPr>
    </w:p>
    <w:p w:rsidR="00196BC5" w:rsidRDefault="00196BC5" w:rsidP="00196BC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致：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安徽省桐城市人民医院</w:t>
      </w:r>
    </w:p>
    <w:p w:rsidR="00196BC5" w:rsidRDefault="00196BC5" w:rsidP="00196BC5">
      <w:pPr>
        <w:ind w:left="600"/>
        <w:rPr>
          <w:rFonts w:ascii="仿宋" w:eastAsia="仿宋" w:hAnsi="仿宋" w:cs="仿宋"/>
          <w:sz w:val="30"/>
          <w:szCs w:val="30"/>
        </w:rPr>
      </w:pPr>
    </w:p>
    <w:p w:rsidR="00196BC5" w:rsidRDefault="00196BC5" w:rsidP="00196BC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1、根据你单位拟定的</w:t>
      </w:r>
      <w:r w:rsidR="00B2759B">
        <w:rPr>
          <w:rFonts w:ascii="仿宋" w:eastAsia="仿宋" w:hAnsi="仿宋" w:cs="仿宋" w:hint="eastAsia"/>
          <w:sz w:val="30"/>
          <w:szCs w:val="30"/>
          <w:lang w:eastAsia="zh-CN"/>
        </w:rPr>
        <w:t>公开询价</w:t>
      </w:r>
      <w:r>
        <w:rPr>
          <w:rFonts w:ascii="仿宋" w:eastAsia="仿宋" w:hAnsi="仿宋" w:cs="仿宋" w:hint="eastAsia"/>
          <w:sz w:val="30"/>
          <w:szCs w:val="30"/>
        </w:rPr>
        <w:t xml:space="preserve">，我单位愿以人民币（大写） </w:t>
      </w:r>
    </w:p>
    <w:p w:rsidR="00196BC5" w:rsidRDefault="00196BC5" w:rsidP="00196BC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 w:rsidR="00882376">
        <w:rPr>
          <w:rFonts w:ascii="仿宋" w:eastAsia="仿宋" w:hAnsi="仿宋" w:cs="仿宋" w:hint="eastAsia"/>
          <w:sz w:val="30"/>
          <w:szCs w:val="30"/>
          <w:u w:val="single"/>
          <w:lang w:eastAsia="zh-CN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（小写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 w:rsidR="00882376">
        <w:rPr>
          <w:rFonts w:ascii="仿宋" w:eastAsia="仿宋" w:hAnsi="仿宋" w:cs="仿宋" w:hint="eastAsia"/>
          <w:sz w:val="30"/>
          <w:szCs w:val="30"/>
          <w:u w:val="single"/>
          <w:lang w:eastAsia="zh-CN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元）的报价来承担</w:t>
      </w:r>
      <w:r w:rsidRPr="00882376">
        <w:rPr>
          <w:rFonts w:ascii="仿宋" w:eastAsia="仿宋" w:hAnsi="仿宋" w:cs="仿宋" w:hint="eastAsia"/>
          <w:b/>
          <w:sz w:val="30"/>
          <w:szCs w:val="30"/>
          <w:u w:val="single"/>
        </w:rPr>
        <w:t>桐城市人民医院信息机房第三方检测服务</w:t>
      </w:r>
      <w:r w:rsidRPr="00196BC5">
        <w:rPr>
          <w:rFonts w:ascii="仿宋" w:eastAsia="仿宋" w:hAnsi="仿宋" w:cs="仿宋" w:hint="eastAsia"/>
          <w:sz w:val="30"/>
          <w:szCs w:val="30"/>
          <w:u w:val="single"/>
        </w:rPr>
        <w:t>采购项目</w:t>
      </w:r>
      <w:r>
        <w:rPr>
          <w:rFonts w:ascii="仿宋" w:eastAsia="仿宋" w:hAnsi="仿宋" w:cs="仿宋" w:hint="eastAsia"/>
          <w:sz w:val="30"/>
          <w:szCs w:val="30"/>
          <w:u w:val="single"/>
        </w:rPr>
        <w:t>；</w:t>
      </w:r>
    </w:p>
    <w:p w:rsidR="00196BC5" w:rsidRDefault="00196BC5" w:rsidP="00196BC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2、我方承诺：我单位严格遵循公开、公平、公正和诚实信用的原则，若发现我单位不能满足</w:t>
      </w:r>
      <w:r w:rsidR="00B2759B">
        <w:rPr>
          <w:rFonts w:ascii="仿宋" w:eastAsia="仿宋" w:hAnsi="仿宋" w:cs="仿宋" w:hint="eastAsia"/>
          <w:sz w:val="30"/>
          <w:szCs w:val="30"/>
          <w:lang w:eastAsia="zh-CN"/>
        </w:rPr>
        <w:t>公开询价</w:t>
      </w:r>
      <w:r>
        <w:rPr>
          <w:rFonts w:ascii="仿宋" w:eastAsia="仿宋" w:hAnsi="仿宋" w:cs="仿宋" w:hint="eastAsia"/>
          <w:sz w:val="30"/>
          <w:szCs w:val="30"/>
        </w:rPr>
        <w:t>的要求，愿接受相关主管部门的任何处罚。</w:t>
      </w:r>
    </w:p>
    <w:p w:rsidR="00196BC5" w:rsidRDefault="00196BC5" w:rsidP="00196BC5">
      <w:pPr>
        <w:jc w:val="center"/>
        <w:rPr>
          <w:rFonts w:ascii="仿宋" w:eastAsia="仿宋" w:hAnsi="仿宋" w:cs="仿宋"/>
          <w:sz w:val="30"/>
          <w:szCs w:val="30"/>
        </w:rPr>
      </w:pPr>
    </w:p>
    <w:p w:rsidR="00196BC5" w:rsidRDefault="00196BC5" w:rsidP="00196BC5">
      <w:pPr>
        <w:jc w:val="center"/>
        <w:rPr>
          <w:rFonts w:ascii="仿宋" w:eastAsia="仿宋" w:hAnsi="仿宋" w:cs="仿宋"/>
          <w:sz w:val="30"/>
          <w:szCs w:val="30"/>
        </w:rPr>
      </w:pPr>
    </w:p>
    <w:p w:rsidR="00196BC5" w:rsidRDefault="00196BC5" w:rsidP="00196BC5">
      <w:pPr>
        <w:jc w:val="center"/>
        <w:rPr>
          <w:rFonts w:ascii="仿宋" w:eastAsia="仿宋" w:hAnsi="仿宋" w:cs="仿宋"/>
          <w:sz w:val="30"/>
          <w:szCs w:val="30"/>
        </w:rPr>
      </w:pPr>
    </w:p>
    <w:p w:rsidR="00196BC5" w:rsidRDefault="00196BC5" w:rsidP="00196BC5">
      <w:pPr>
        <w:jc w:val="center"/>
        <w:rPr>
          <w:rFonts w:ascii="仿宋" w:eastAsia="仿宋" w:hAnsi="仿宋" w:cs="仿宋"/>
          <w:sz w:val="30"/>
          <w:szCs w:val="30"/>
        </w:rPr>
      </w:pPr>
    </w:p>
    <w:p w:rsidR="00196BC5" w:rsidRDefault="00196BC5" w:rsidP="00196BC5">
      <w:pPr>
        <w:jc w:val="center"/>
        <w:rPr>
          <w:rFonts w:ascii="仿宋" w:eastAsia="仿宋" w:hAnsi="仿宋" w:cs="仿宋"/>
          <w:sz w:val="30"/>
          <w:szCs w:val="30"/>
        </w:rPr>
      </w:pPr>
    </w:p>
    <w:p w:rsidR="00196BC5" w:rsidRDefault="00196BC5" w:rsidP="00196BC5">
      <w:pPr>
        <w:jc w:val="center"/>
        <w:rPr>
          <w:rFonts w:ascii="仿宋" w:eastAsia="仿宋" w:hAnsi="仿宋" w:cs="仿宋"/>
          <w:sz w:val="30"/>
          <w:szCs w:val="30"/>
        </w:rPr>
      </w:pPr>
    </w:p>
    <w:p w:rsidR="00196BC5" w:rsidRDefault="00196BC5" w:rsidP="00196BC5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单位名称：</w:t>
      </w:r>
    </w:p>
    <w:p w:rsidR="00196BC5" w:rsidRDefault="00196BC5" w:rsidP="00196BC5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</w:t>
      </w:r>
    </w:p>
    <w:p w:rsidR="00196BC5" w:rsidRDefault="00196BC5" w:rsidP="00196BC5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2025年  月  日</w:t>
      </w:r>
    </w:p>
    <w:p w:rsidR="007203B3" w:rsidRDefault="007203B3">
      <w:pPr>
        <w:pStyle w:val="a3"/>
        <w:spacing w:before="195" w:line="261" w:lineRule="auto"/>
        <w:ind w:right="1765" w:firstLine="609"/>
        <w:rPr>
          <w:rFonts w:ascii="仿宋" w:eastAsia="仿宋" w:hAnsi="仿宋" w:cs="仿宋"/>
          <w:spacing w:val="-1"/>
          <w:sz w:val="31"/>
          <w:szCs w:val="31"/>
          <w:lang w:eastAsia="zh-CN"/>
        </w:rPr>
      </w:pPr>
    </w:p>
    <w:sectPr w:rsidR="007203B3" w:rsidSect="003345DB">
      <w:pgSz w:w="11880" w:h="16820"/>
      <w:pgMar w:top="1429" w:right="299" w:bottom="0" w:left="1782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28" w:rsidRDefault="00606228">
      <w:r>
        <w:separator/>
      </w:r>
    </w:p>
  </w:endnote>
  <w:endnote w:type="continuationSeparator" w:id="0">
    <w:p w:rsidR="00606228" w:rsidRDefault="0060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28" w:rsidRDefault="00606228">
      <w:r>
        <w:separator/>
      </w:r>
    </w:p>
  </w:footnote>
  <w:footnote w:type="continuationSeparator" w:id="0">
    <w:p w:rsidR="00606228" w:rsidRDefault="00606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rsids>
    <w:rsidRoot w:val="003345DB"/>
    <w:rsid w:val="00093277"/>
    <w:rsid w:val="00184632"/>
    <w:rsid w:val="00196BC5"/>
    <w:rsid w:val="003345DB"/>
    <w:rsid w:val="003649BC"/>
    <w:rsid w:val="0038772D"/>
    <w:rsid w:val="00575E4C"/>
    <w:rsid w:val="00582CE6"/>
    <w:rsid w:val="00606228"/>
    <w:rsid w:val="00711A67"/>
    <w:rsid w:val="007203B3"/>
    <w:rsid w:val="00745D5D"/>
    <w:rsid w:val="008133CF"/>
    <w:rsid w:val="00882376"/>
    <w:rsid w:val="00AF512A"/>
    <w:rsid w:val="00B2759B"/>
    <w:rsid w:val="00E4032C"/>
    <w:rsid w:val="00E92AFE"/>
    <w:rsid w:val="00FE7002"/>
    <w:rsid w:val="00FF6129"/>
    <w:rsid w:val="033525BD"/>
    <w:rsid w:val="04405E89"/>
    <w:rsid w:val="0CC87A86"/>
    <w:rsid w:val="1D022063"/>
    <w:rsid w:val="2971261A"/>
    <w:rsid w:val="375454CA"/>
    <w:rsid w:val="3BF96257"/>
    <w:rsid w:val="5B173D60"/>
    <w:rsid w:val="66981EF1"/>
    <w:rsid w:val="6B7D173A"/>
    <w:rsid w:val="72405AEF"/>
    <w:rsid w:val="77293F9A"/>
    <w:rsid w:val="7AC36C56"/>
    <w:rsid w:val="7D774898"/>
    <w:rsid w:val="7EAF461B"/>
    <w:rsid w:val="7FC1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3345D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3345DB"/>
    <w:rPr>
      <w:rFonts w:ascii="宋体" w:eastAsia="宋体" w:hAnsi="宋体" w:cs="宋体"/>
      <w:sz w:val="36"/>
      <w:szCs w:val="36"/>
    </w:rPr>
  </w:style>
  <w:style w:type="table" w:customStyle="1" w:styleId="TableNormal">
    <w:name w:val="Table Normal"/>
    <w:semiHidden/>
    <w:unhideWhenUsed/>
    <w:qFormat/>
    <w:rsid w:val="003345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link w:val="Char"/>
    <w:autoRedefine/>
    <w:qFormat/>
    <w:rsid w:val="007203B3"/>
    <w:pPr>
      <w:widowControl w:val="0"/>
      <w:kinsoku/>
      <w:autoSpaceDE/>
      <w:autoSpaceDN/>
      <w:adjustRightInd/>
      <w:snapToGrid/>
      <w:jc w:val="both"/>
      <w:textAlignment w:val="auto"/>
    </w:pPr>
    <w:rPr>
      <w:rFonts w:ascii="宋体" w:eastAsia="宋体" w:hAnsi="Courier New" w:cs="Courier New"/>
      <w:snapToGrid/>
      <w:color w:val="auto"/>
      <w:kern w:val="2"/>
      <w:lang w:eastAsia="zh-CN"/>
    </w:rPr>
  </w:style>
  <w:style w:type="character" w:customStyle="1" w:styleId="Char">
    <w:name w:val="纯文本 Char"/>
    <w:basedOn w:val="a0"/>
    <w:link w:val="a4"/>
    <w:rsid w:val="007203B3"/>
    <w:rPr>
      <w:rFonts w:ascii="宋体" w:hAnsi="Courier New" w:cs="Courier New"/>
      <w:kern w:val="2"/>
      <w:sz w:val="21"/>
      <w:szCs w:val="21"/>
    </w:rPr>
  </w:style>
  <w:style w:type="paragraph" w:styleId="a5">
    <w:name w:val="header"/>
    <w:basedOn w:val="a"/>
    <w:link w:val="Char0"/>
    <w:rsid w:val="00745D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45D5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745D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45D5D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10</cp:revision>
  <cp:lastPrinted>2025-04-01T08:47:00Z</cp:lastPrinted>
  <dcterms:created xsi:type="dcterms:W3CDTF">2025-03-20T16:01:00Z</dcterms:created>
  <dcterms:modified xsi:type="dcterms:W3CDTF">2025-04-03T07:41:00Z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2025-03-20T16:01:06Z</vt:filetime>
  </property>
  <property fmtid="{D5CDD505-2E9C-101B-9397-08002B2CF9AE}" pid="4" name="UsrData">
    <vt:lpwstr>67dbcb3fdaef570020a10f6ewl</vt:lpwstr>
  </property>
  <property fmtid="{D5CDD505-2E9C-101B-9397-08002B2CF9AE}" pid="5" name="KSOTemplateDocerSaveRecord">
    <vt:lpwstr>eyJoZGlkIjoiN2I0ZmFhMTYwYzRlMTllNGJkZDE3MjcwZDk1NTMxN2IiLCJ1c2VySWQiOiIxNDQ0Nzg4MjYzIn0=</vt:lpwstr>
  </property>
  <property fmtid="{D5CDD505-2E9C-101B-9397-08002B2CF9AE}" pid="6" name="KSOProductBuildVer">
    <vt:lpwstr>2052-12.1.0.20305</vt:lpwstr>
  </property>
  <property fmtid="{D5CDD505-2E9C-101B-9397-08002B2CF9AE}" pid="7" name="ICV">
    <vt:lpwstr>3294445A95764C918E1A0B4561281A09_13</vt:lpwstr>
  </property>
</Properties>
</file>