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87" w:rsidRDefault="003B47DB" w:rsidP="00B87E50">
      <w:pPr>
        <w:spacing w:line="360" w:lineRule="auto"/>
        <w:ind w:firstLineChars="400" w:firstLine="1446"/>
        <w:rPr>
          <w:rFonts w:ascii="仿宋_GB2312" w:eastAsia="仿宋_GB2312"/>
          <w:b/>
          <w:sz w:val="36"/>
          <w:szCs w:val="36"/>
          <w:lang w:val="en-US" w:bidi="ar-SA"/>
        </w:rPr>
      </w:pPr>
      <w:r w:rsidRPr="003B47DB">
        <w:rPr>
          <w:rFonts w:ascii="仿宋_GB2312" w:eastAsia="仿宋_GB2312" w:hint="eastAsia"/>
          <w:b/>
          <w:sz w:val="36"/>
          <w:szCs w:val="36"/>
          <w:lang w:val="en-US" w:bidi="ar-SA"/>
        </w:rPr>
        <w:t>桐城市人民医院</w:t>
      </w:r>
      <w:r w:rsidR="00102A7D" w:rsidRPr="003B47DB">
        <w:rPr>
          <w:rFonts w:ascii="仿宋_GB2312" w:eastAsia="仿宋_GB2312" w:hint="eastAsia"/>
          <w:b/>
          <w:sz w:val="36"/>
          <w:szCs w:val="36"/>
          <w:lang w:val="en-US" w:bidi="ar-SA"/>
        </w:rPr>
        <w:t>零星工程造价</w:t>
      </w:r>
      <w:r w:rsidR="00B87E50">
        <w:rPr>
          <w:rFonts w:ascii="仿宋_GB2312" w:eastAsia="仿宋_GB2312" w:hint="eastAsia"/>
          <w:b/>
          <w:sz w:val="36"/>
          <w:szCs w:val="36"/>
          <w:lang w:val="en-US" w:bidi="ar-SA"/>
        </w:rPr>
        <w:t>、审计</w:t>
      </w:r>
    </w:p>
    <w:p w:rsidR="00102A7D" w:rsidRPr="003B47DB" w:rsidRDefault="00102A7D" w:rsidP="00A63CB0">
      <w:pPr>
        <w:spacing w:line="360" w:lineRule="auto"/>
        <w:jc w:val="center"/>
        <w:rPr>
          <w:rFonts w:ascii="仿宋_GB2312" w:eastAsia="仿宋_GB2312"/>
          <w:b/>
          <w:sz w:val="36"/>
          <w:szCs w:val="36"/>
          <w:lang w:val="en-US" w:bidi="ar-SA"/>
        </w:rPr>
      </w:pPr>
      <w:r w:rsidRPr="003B47DB">
        <w:rPr>
          <w:rFonts w:ascii="仿宋_GB2312" w:eastAsia="仿宋_GB2312" w:hint="eastAsia"/>
          <w:b/>
          <w:sz w:val="36"/>
          <w:szCs w:val="36"/>
          <w:lang w:val="en-US" w:bidi="ar-SA"/>
        </w:rPr>
        <w:t>咨询服务采购</w:t>
      </w:r>
      <w:r w:rsidR="00A63CB0">
        <w:rPr>
          <w:rFonts w:ascii="仿宋_GB2312" w:eastAsia="仿宋_GB2312" w:hint="eastAsia"/>
          <w:b/>
          <w:sz w:val="36"/>
          <w:szCs w:val="36"/>
          <w:lang w:val="en-US" w:bidi="ar-SA"/>
        </w:rPr>
        <w:t>公开询价</w:t>
      </w:r>
    </w:p>
    <w:p w:rsidR="00102A7D" w:rsidRPr="003B47DB" w:rsidRDefault="00102A7D" w:rsidP="00C057C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  <w:lang w:val="en-US" w:bidi="ar-SA"/>
        </w:rPr>
      </w:pPr>
      <w:r w:rsidRPr="003B47DB">
        <w:rPr>
          <w:rFonts w:ascii="仿宋_GB2312" w:eastAsia="仿宋_GB2312" w:hint="eastAsia"/>
          <w:b/>
          <w:sz w:val="32"/>
          <w:szCs w:val="32"/>
          <w:lang w:val="en-US" w:bidi="ar-SA"/>
        </w:rPr>
        <w:t>一、招标范围</w:t>
      </w:r>
    </w:p>
    <w:p w:rsidR="006974DC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桐城市人民医院</w:t>
      </w:r>
      <w:r w:rsidR="003B47DB" w:rsidRPr="003E01AF">
        <w:rPr>
          <w:rFonts w:ascii="仿宋_GB2312" w:eastAsia="仿宋_GB2312" w:hint="eastAsia"/>
          <w:sz w:val="28"/>
          <w:szCs w:val="28"/>
        </w:rPr>
        <w:t>200万以内</w:t>
      </w:r>
      <w:r w:rsidRPr="003E01AF">
        <w:rPr>
          <w:rFonts w:ascii="仿宋_GB2312" w:eastAsia="仿宋_GB2312" w:hint="eastAsia"/>
          <w:sz w:val="28"/>
          <w:szCs w:val="28"/>
        </w:rPr>
        <w:t>零星工程造价咨询服务</w:t>
      </w:r>
      <w:r w:rsidR="006974DC" w:rsidRPr="003E01AF">
        <w:rPr>
          <w:rFonts w:ascii="仿宋_GB2312" w:eastAsia="仿宋_GB2312" w:hint="eastAsia"/>
          <w:sz w:val="28"/>
          <w:szCs w:val="28"/>
        </w:rPr>
        <w:t>，内容包括：</w:t>
      </w:r>
      <w:r w:rsidR="000C2F73" w:rsidRPr="003E01AF">
        <w:rPr>
          <w:rFonts w:ascii="仿宋_GB2312" w:eastAsia="仿宋_GB2312" w:hint="eastAsia"/>
          <w:sz w:val="28"/>
          <w:szCs w:val="28"/>
        </w:rPr>
        <w:t>工程量清单及控制价编制</w:t>
      </w:r>
      <w:r w:rsidR="006974DC" w:rsidRPr="003E01AF">
        <w:rPr>
          <w:rFonts w:ascii="仿宋_GB2312" w:eastAsia="仿宋_GB2312" w:hint="eastAsia"/>
          <w:sz w:val="28"/>
          <w:szCs w:val="28"/>
        </w:rPr>
        <w:t>、竣工结算审计等造价有关的咨询服务，具体咨询服务项目以合同期内实际发生为准。</w:t>
      </w:r>
    </w:p>
    <w:p w:rsidR="006974DC" w:rsidRPr="006974DC" w:rsidRDefault="008A6D50" w:rsidP="00C057CE">
      <w:pPr>
        <w:pStyle w:val="a7"/>
        <w:spacing w:before="0" w:beforeAutospacing="0" w:after="0" w:afterAutospacing="0" w:line="600" w:lineRule="atLeast"/>
        <w:ind w:firstLineChars="200" w:firstLine="562"/>
        <w:rPr>
          <w:rFonts w:ascii="仿宋_GB2312" w:eastAsia="仿宋_GB2312"/>
          <w:sz w:val="32"/>
          <w:szCs w:val="32"/>
        </w:rPr>
      </w:pPr>
      <w:r w:rsidRPr="003B47DB">
        <w:rPr>
          <w:rFonts w:hint="eastAsia"/>
          <w:b/>
          <w:bCs/>
          <w:color w:val="333333"/>
          <w:sz w:val="28"/>
          <w:szCs w:val="28"/>
        </w:rPr>
        <w:t>二</w:t>
      </w:r>
      <w:r w:rsidR="00102A7D" w:rsidRPr="003B47DB">
        <w:rPr>
          <w:rFonts w:hint="eastAsia"/>
          <w:b/>
          <w:bCs/>
          <w:color w:val="333333"/>
          <w:sz w:val="28"/>
          <w:szCs w:val="28"/>
        </w:rPr>
        <w:t>、</w:t>
      </w:r>
      <w:r w:rsidR="006974DC" w:rsidRPr="003B47DB">
        <w:rPr>
          <w:rFonts w:ascii="仿宋_GB2312" w:eastAsia="仿宋_GB2312" w:hint="eastAsia"/>
          <w:b/>
          <w:sz w:val="32"/>
          <w:szCs w:val="32"/>
        </w:rPr>
        <w:t>最高投标限价：</w:t>
      </w:r>
      <w:r w:rsidR="006974DC" w:rsidRPr="003E01AF">
        <w:rPr>
          <w:rFonts w:ascii="仿宋_GB2312" w:eastAsia="仿宋_GB2312" w:hint="eastAsia"/>
          <w:sz w:val="28"/>
          <w:szCs w:val="28"/>
        </w:rPr>
        <w:t>皖价服[2007]86号文《安徽省建设工程造价咨询服务项目及收费标准》</w:t>
      </w:r>
      <w:r w:rsidR="003B47DB" w:rsidRPr="003E01AF">
        <w:rPr>
          <w:rFonts w:ascii="仿宋_GB2312" w:eastAsia="仿宋_GB2312" w:hint="eastAsia"/>
          <w:sz w:val="28"/>
          <w:szCs w:val="28"/>
        </w:rPr>
        <w:t>，</w:t>
      </w:r>
      <w:r w:rsidR="00461B82" w:rsidRPr="003E01AF">
        <w:rPr>
          <w:rFonts w:ascii="仿宋_GB2312" w:eastAsia="仿宋_GB2312" w:hint="eastAsia"/>
          <w:sz w:val="28"/>
          <w:szCs w:val="28"/>
        </w:rPr>
        <w:t>单</w:t>
      </w:r>
      <w:r w:rsidR="00113BF7" w:rsidRPr="003E01AF">
        <w:rPr>
          <w:rFonts w:ascii="仿宋_GB2312" w:eastAsia="仿宋_GB2312" w:hint="eastAsia"/>
          <w:sz w:val="28"/>
          <w:szCs w:val="28"/>
        </w:rPr>
        <w:t>项</w:t>
      </w:r>
      <w:r w:rsidR="00461B82" w:rsidRPr="003E01AF">
        <w:rPr>
          <w:rFonts w:ascii="仿宋_GB2312" w:eastAsia="仿宋_GB2312" w:hint="eastAsia"/>
          <w:sz w:val="28"/>
          <w:szCs w:val="28"/>
        </w:rPr>
        <w:t>工程</w:t>
      </w:r>
      <w:r w:rsidR="00113BF7" w:rsidRPr="003E01AF">
        <w:rPr>
          <w:rFonts w:ascii="仿宋_GB2312" w:eastAsia="仿宋_GB2312" w:hint="eastAsia"/>
          <w:sz w:val="28"/>
          <w:szCs w:val="28"/>
        </w:rPr>
        <w:t>收费达不到</w:t>
      </w:r>
      <w:r w:rsidR="0012375B" w:rsidRPr="003E01AF">
        <w:rPr>
          <w:rFonts w:ascii="仿宋_GB2312" w:eastAsia="仿宋_GB2312" w:hint="eastAsia"/>
          <w:sz w:val="28"/>
          <w:szCs w:val="28"/>
        </w:rPr>
        <w:t>500元的按500元保底收费计取</w:t>
      </w:r>
      <w:r w:rsidR="000B134B" w:rsidRPr="003E01AF">
        <w:rPr>
          <w:rFonts w:ascii="仿宋_GB2312" w:eastAsia="仿宋_GB2312" w:hint="eastAsia"/>
          <w:sz w:val="28"/>
          <w:szCs w:val="28"/>
        </w:rPr>
        <w:t>（保底收费不参与竞争）</w:t>
      </w:r>
      <w:r w:rsidR="006974DC" w:rsidRPr="003E01AF">
        <w:rPr>
          <w:rFonts w:ascii="仿宋_GB2312" w:eastAsia="仿宋_GB2312" w:hint="eastAsia"/>
          <w:sz w:val="28"/>
          <w:szCs w:val="28"/>
        </w:rPr>
        <w:t>。</w:t>
      </w:r>
    </w:p>
    <w:p w:rsidR="00102A7D" w:rsidRPr="003B47DB" w:rsidRDefault="008A6D50" w:rsidP="00C057CE">
      <w:pPr>
        <w:pStyle w:val="a7"/>
        <w:spacing w:before="0" w:beforeAutospacing="0" w:after="0" w:afterAutospacing="0" w:line="60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B47DB">
        <w:rPr>
          <w:rFonts w:ascii="仿宋_GB2312" w:eastAsia="仿宋_GB2312" w:hint="eastAsia"/>
          <w:b/>
          <w:sz w:val="32"/>
          <w:szCs w:val="32"/>
        </w:rPr>
        <w:t>三</w:t>
      </w:r>
      <w:r w:rsidR="00102A7D" w:rsidRPr="003B47DB">
        <w:rPr>
          <w:rFonts w:ascii="仿宋_GB2312" w:eastAsia="仿宋_GB2312" w:hint="eastAsia"/>
          <w:b/>
          <w:sz w:val="32"/>
          <w:szCs w:val="32"/>
        </w:rPr>
        <w:t>、服务期限：</w:t>
      </w:r>
      <w:r w:rsidR="003B47DB" w:rsidRPr="003B47DB">
        <w:rPr>
          <w:rFonts w:ascii="仿宋_GB2312" w:eastAsia="仿宋_GB2312" w:hint="eastAsia"/>
          <w:b/>
          <w:sz w:val="32"/>
          <w:szCs w:val="32"/>
        </w:rPr>
        <w:t>2</w:t>
      </w:r>
      <w:r w:rsidR="00102A7D" w:rsidRPr="003B47DB">
        <w:rPr>
          <w:rFonts w:ascii="仿宋_GB2312" w:eastAsia="仿宋_GB2312" w:hint="eastAsia"/>
          <w:b/>
          <w:sz w:val="32"/>
          <w:szCs w:val="32"/>
        </w:rPr>
        <w:t>年</w:t>
      </w:r>
    </w:p>
    <w:p w:rsidR="00102A7D" w:rsidRPr="003B47DB" w:rsidRDefault="008A6D50" w:rsidP="00C057CE">
      <w:pPr>
        <w:pStyle w:val="a7"/>
        <w:spacing w:before="0" w:beforeAutospacing="0" w:after="0" w:afterAutospacing="0" w:line="60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B47DB">
        <w:rPr>
          <w:rFonts w:ascii="仿宋_GB2312" w:eastAsia="仿宋_GB2312" w:hint="eastAsia"/>
          <w:b/>
          <w:sz w:val="32"/>
          <w:szCs w:val="32"/>
        </w:rPr>
        <w:t>四</w:t>
      </w:r>
      <w:r w:rsidR="00102A7D" w:rsidRPr="003B47DB">
        <w:rPr>
          <w:rFonts w:ascii="仿宋_GB2312" w:eastAsia="仿宋_GB2312" w:hint="eastAsia"/>
          <w:b/>
          <w:sz w:val="32"/>
          <w:szCs w:val="32"/>
        </w:rPr>
        <w:t>、投标人资格要求</w:t>
      </w:r>
    </w:p>
    <w:p w:rsidR="00102A7D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1、投标人须具有独立法人资格，并在安徽省建设工程造价管理系统备案的造价咨询企业；</w:t>
      </w:r>
    </w:p>
    <w:p w:rsidR="00102A7D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2、项目负责人资格要求：须具有一级注册造价工程师资格；</w:t>
      </w:r>
    </w:p>
    <w:p w:rsidR="00102A7D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3、信誉要求：投标人及其法定代表人、拟任本项目负责人未被列入全国法院失信被执行人名单。</w:t>
      </w:r>
    </w:p>
    <w:p w:rsidR="00102A7D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4、其他要求：投标人在人员、资金、技术等方面应具有相应的能力。其中造价师专业人员不得少于3人，其中一级造价工程师不得少于一名；</w:t>
      </w:r>
    </w:p>
    <w:p w:rsidR="00102A7D" w:rsidRPr="00C057CE" w:rsidRDefault="00C35151" w:rsidP="00C057CE">
      <w:pPr>
        <w:pStyle w:val="a7"/>
        <w:spacing w:before="0" w:beforeAutospacing="0" w:after="0" w:afterAutospacing="0" w:line="60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57CE">
        <w:rPr>
          <w:rFonts w:ascii="仿宋_GB2312" w:eastAsia="仿宋_GB2312" w:hint="eastAsia"/>
          <w:b/>
          <w:sz w:val="32"/>
          <w:szCs w:val="32"/>
        </w:rPr>
        <w:t>五</w:t>
      </w:r>
      <w:r w:rsidR="00102A7D" w:rsidRPr="00C057CE">
        <w:rPr>
          <w:rFonts w:ascii="仿宋_GB2312" w:eastAsia="仿宋_GB2312" w:hint="eastAsia"/>
          <w:b/>
          <w:sz w:val="32"/>
          <w:szCs w:val="32"/>
        </w:rPr>
        <w:t>、服务费用支付</w:t>
      </w:r>
    </w:p>
    <w:p w:rsidR="00102A7D" w:rsidRPr="003E01AF" w:rsidRDefault="00102A7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工程造价咨询服务费按合同履约年度进行支付。</w:t>
      </w:r>
    </w:p>
    <w:p w:rsidR="00102A7D" w:rsidRPr="00C057CE" w:rsidRDefault="00C35151" w:rsidP="00C057CE">
      <w:pPr>
        <w:pStyle w:val="a7"/>
        <w:spacing w:before="0" w:beforeAutospacing="0" w:after="0" w:afterAutospacing="0" w:line="60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57CE">
        <w:rPr>
          <w:rFonts w:ascii="仿宋_GB2312" w:eastAsia="仿宋_GB2312" w:hint="eastAsia"/>
          <w:b/>
          <w:sz w:val="32"/>
          <w:szCs w:val="32"/>
        </w:rPr>
        <w:t>六</w:t>
      </w:r>
      <w:r w:rsidR="00102A7D" w:rsidRPr="00C057CE">
        <w:rPr>
          <w:rFonts w:ascii="仿宋_GB2312" w:eastAsia="仿宋_GB2312" w:hint="eastAsia"/>
          <w:b/>
          <w:sz w:val="32"/>
          <w:szCs w:val="32"/>
        </w:rPr>
        <w:t>、</w:t>
      </w:r>
      <w:r w:rsidR="00B369D5" w:rsidRPr="00C057CE">
        <w:rPr>
          <w:rFonts w:ascii="仿宋_GB2312" w:eastAsia="仿宋_GB2312" w:hint="eastAsia"/>
          <w:b/>
          <w:sz w:val="32"/>
          <w:szCs w:val="32"/>
        </w:rPr>
        <w:t>造价咨询服务</w:t>
      </w:r>
      <w:r w:rsidR="00102A7D" w:rsidRPr="00C057CE">
        <w:rPr>
          <w:rFonts w:ascii="仿宋_GB2312" w:eastAsia="仿宋_GB2312" w:hint="eastAsia"/>
          <w:b/>
          <w:sz w:val="32"/>
          <w:szCs w:val="32"/>
        </w:rPr>
        <w:t>要求</w:t>
      </w:r>
    </w:p>
    <w:p w:rsidR="00B369D5" w:rsidRPr="003E01AF" w:rsidRDefault="00B369D5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lastRenderedPageBreak/>
        <w:t>（1）、</w:t>
      </w:r>
      <w:r w:rsidR="00742F3B" w:rsidRPr="003E01AF">
        <w:rPr>
          <w:rFonts w:ascii="仿宋_GB2312" w:eastAsia="仿宋_GB2312" w:hint="eastAsia"/>
          <w:sz w:val="28"/>
          <w:szCs w:val="28"/>
        </w:rPr>
        <w:t>工程量</w:t>
      </w:r>
      <w:r w:rsidR="000C2F73" w:rsidRPr="003E01AF">
        <w:rPr>
          <w:rFonts w:ascii="仿宋_GB2312" w:eastAsia="仿宋_GB2312" w:hint="eastAsia"/>
          <w:sz w:val="28"/>
          <w:szCs w:val="28"/>
        </w:rPr>
        <w:t>清单及控制价编制</w:t>
      </w:r>
      <w:r w:rsidRPr="003E01AF">
        <w:rPr>
          <w:rFonts w:ascii="仿宋_GB2312" w:eastAsia="仿宋_GB2312" w:hint="eastAsia"/>
          <w:sz w:val="28"/>
          <w:szCs w:val="28"/>
        </w:rPr>
        <w:t>：针对桐城市人民医院零星工程，根据施工图</w:t>
      </w:r>
      <w:r w:rsidR="000B134B" w:rsidRPr="003E01AF">
        <w:rPr>
          <w:rFonts w:ascii="仿宋_GB2312" w:eastAsia="仿宋_GB2312" w:hint="eastAsia"/>
          <w:sz w:val="28"/>
          <w:szCs w:val="28"/>
        </w:rPr>
        <w:t>或</w:t>
      </w:r>
      <w:r w:rsidRPr="003E01AF">
        <w:rPr>
          <w:rFonts w:ascii="仿宋_GB2312" w:eastAsia="仿宋_GB2312" w:hint="eastAsia"/>
          <w:sz w:val="28"/>
          <w:szCs w:val="28"/>
        </w:rPr>
        <w:t>现场情况，按照计价定额、取费标准、主材价格和其他相关各项条款，作出符合施工实际的预算</w:t>
      </w:r>
      <w:r w:rsidR="00742F3B" w:rsidRPr="003E01AF">
        <w:rPr>
          <w:rFonts w:ascii="仿宋_GB2312" w:eastAsia="仿宋_GB2312" w:hint="eastAsia"/>
          <w:sz w:val="28"/>
          <w:szCs w:val="28"/>
        </w:rPr>
        <w:t>书</w:t>
      </w:r>
      <w:r w:rsidRPr="003E01AF">
        <w:rPr>
          <w:rFonts w:ascii="仿宋_GB2312" w:eastAsia="仿宋_GB2312" w:hint="eastAsia"/>
          <w:sz w:val="28"/>
          <w:szCs w:val="28"/>
        </w:rPr>
        <w:t>；</w:t>
      </w:r>
    </w:p>
    <w:p w:rsidR="00C057CE" w:rsidRPr="003E01AF" w:rsidRDefault="00B369D5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（</w:t>
      </w:r>
      <w:r w:rsidR="00C057CE" w:rsidRPr="003E01AF">
        <w:rPr>
          <w:rFonts w:ascii="仿宋_GB2312" w:eastAsia="仿宋_GB2312" w:hint="eastAsia"/>
          <w:sz w:val="28"/>
          <w:szCs w:val="28"/>
        </w:rPr>
        <w:t>2</w:t>
      </w:r>
      <w:r w:rsidRPr="003E01AF">
        <w:rPr>
          <w:rFonts w:ascii="仿宋_GB2312" w:eastAsia="仿宋_GB2312" w:hint="eastAsia"/>
          <w:sz w:val="28"/>
          <w:szCs w:val="28"/>
        </w:rPr>
        <w:t>）、</w:t>
      </w:r>
      <w:r w:rsidR="000B134B" w:rsidRPr="003E01AF">
        <w:rPr>
          <w:rFonts w:ascii="仿宋_GB2312" w:eastAsia="仿宋_GB2312" w:hint="eastAsia"/>
          <w:sz w:val="28"/>
          <w:szCs w:val="28"/>
        </w:rPr>
        <w:t>工程</w:t>
      </w:r>
      <w:r w:rsidR="00742F3B" w:rsidRPr="003E01AF">
        <w:rPr>
          <w:rFonts w:ascii="仿宋_GB2312" w:eastAsia="仿宋_GB2312" w:hint="eastAsia"/>
          <w:sz w:val="28"/>
          <w:szCs w:val="28"/>
        </w:rPr>
        <w:t>结算审计</w:t>
      </w:r>
      <w:r w:rsidRPr="003E01AF">
        <w:rPr>
          <w:rFonts w:ascii="仿宋_GB2312" w:eastAsia="仿宋_GB2312" w:hint="eastAsia"/>
          <w:sz w:val="28"/>
          <w:szCs w:val="28"/>
        </w:rPr>
        <w:t>：针对桐城市人民医院</w:t>
      </w:r>
      <w:r w:rsidR="00C057CE" w:rsidRPr="003E01AF">
        <w:rPr>
          <w:rFonts w:ascii="仿宋_GB2312" w:eastAsia="仿宋_GB2312" w:hint="eastAsia"/>
          <w:sz w:val="28"/>
          <w:szCs w:val="28"/>
        </w:rPr>
        <w:t>零星</w:t>
      </w:r>
      <w:r w:rsidRPr="003E01AF">
        <w:rPr>
          <w:rFonts w:ascii="仿宋_GB2312" w:eastAsia="仿宋_GB2312" w:hint="eastAsia"/>
          <w:sz w:val="28"/>
          <w:szCs w:val="28"/>
        </w:rPr>
        <w:t>工程</w:t>
      </w:r>
      <w:r w:rsidR="00C057CE" w:rsidRPr="003E01AF">
        <w:rPr>
          <w:rFonts w:ascii="仿宋_GB2312" w:eastAsia="仿宋_GB2312" w:hint="eastAsia"/>
          <w:sz w:val="28"/>
          <w:szCs w:val="28"/>
        </w:rPr>
        <w:t>施工过程中</w:t>
      </w:r>
      <w:r w:rsidRPr="003E01AF">
        <w:rPr>
          <w:rFonts w:ascii="仿宋_GB2312" w:eastAsia="仿宋_GB2312" w:hint="eastAsia"/>
          <w:sz w:val="28"/>
          <w:szCs w:val="28"/>
        </w:rPr>
        <w:t>，</w:t>
      </w:r>
      <w:r w:rsidR="00C057CE" w:rsidRPr="003E01AF">
        <w:rPr>
          <w:rFonts w:ascii="仿宋_GB2312" w:eastAsia="仿宋_GB2312" w:hint="eastAsia"/>
          <w:sz w:val="28"/>
          <w:szCs w:val="28"/>
        </w:rPr>
        <w:t>中标人需到现场查看，准确掌握施工情况，特别要注意隐蔽工程都要有真实、完整、合法的现场验收签证手续。</w:t>
      </w:r>
    </w:p>
    <w:p w:rsidR="00113BF7" w:rsidRDefault="00BD3E1C" w:rsidP="00113BF7">
      <w:pPr>
        <w:pStyle w:val="a7"/>
        <w:spacing w:before="0" w:beforeAutospacing="0" w:after="0" w:afterAutospacing="0" w:line="60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13BF7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863DD" w:rsidRPr="00113BF7">
        <w:rPr>
          <w:rFonts w:ascii="仿宋_GB2312" w:eastAsia="仿宋_GB2312" w:hint="eastAsia"/>
          <w:b/>
          <w:sz w:val="32"/>
          <w:szCs w:val="32"/>
        </w:rPr>
        <w:t>七、</w:t>
      </w:r>
      <w:r w:rsidR="00113BF7">
        <w:rPr>
          <w:rFonts w:ascii="仿宋_GB2312" w:eastAsia="仿宋_GB2312" w:hint="eastAsia"/>
          <w:b/>
          <w:sz w:val="32"/>
          <w:szCs w:val="32"/>
        </w:rPr>
        <w:t>标段（包别）划分</w:t>
      </w:r>
    </w:p>
    <w:p w:rsidR="00B87E50" w:rsidRPr="003E01AF" w:rsidRDefault="008863D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1包</w:t>
      </w:r>
      <w:r w:rsidR="00113BF7" w:rsidRPr="003E01AF">
        <w:rPr>
          <w:rFonts w:ascii="仿宋_GB2312" w:eastAsia="仿宋_GB2312" w:hint="eastAsia"/>
          <w:sz w:val="28"/>
          <w:szCs w:val="28"/>
        </w:rPr>
        <w:t>：</w:t>
      </w:r>
      <w:r w:rsidR="00B87E50" w:rsidRPr="003E01AF">
        <w:rPr>
          <w:rFonts w:ascii="仿宋_GB2312" w:eastAsia="仿宋_GB2312" w:hint="eastAsia"/>
          <w:sz w:val="28"/>
          <w:szCs w:val="28"/>
        </w:rPr>
        <w:t>工程量清单</w:t>
      </w:r>
      <w:r w:rsidR="000C2F73" w:rsidRPr="003E01AF">
        <w:rPr>
          <w:rFonts w:ascii="仿宋_GB2312" w:eastAsia="仿宋_GB2312" w:hint="eastAsia"/>
          <w:sz w:val="28"/>
          <w:szCs w:val="28"/>
        </w:rPr>
        <w:t>及控制价</w:t>
      </w:r>
      <w:r w:rsidR="00B87E50" w:rsidRPr="003E01AF">
        <w:rPr>
          <w:rFonts w:ascii="仿宋_GB2312" w:eastAsia="仿宋_GB2312" w:hint="eastAsia"/>
          <w:sz w:val="28"/>
          <w:szCs w:val="28"/>
        </w:rPr>
        <w:t>编制</w:t>
      </w:r>
    </w:p>
    <w:p w:rsidR="00B87E50" w:rsidRPr="003E01AF" w:rsidRDefault="008863DD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2包</w:t>
      </w:r>
      <w:r w:rsidR="00113BF7" w:rsidRPr="003E01AF">
        <w:rPr>
          <w:rFonts w:ascii="仿宋_GB2312" w:eastAsia="仿宋_GB2312" w:hint="eastAsia"/>
          <w:sz w:val="28"/>
          <w:szCs w:val="28"/>
        </w:rPr>
        <w:t>：</w:t>
      </w:r>
      <w:r w:rsidRPr="003E01AF">
        <w:rPr>
          <w:rFonts w:ascii="仿宋_GB2312" w:eastAsia="仿宋_GB2312" w:hint="eastAsia"/>
          <w:sz w:val="28"/>
          <w:szCs w:val="28"/>
        </w:rPr>
        <w:t>竣工结算审计</w:t>
      </w:r>
    </w:p>
    <w:p w:rsidR="00102A7D" w:rsidRPr="003E01AF" w:rsidRDefault="00113BF7" w:rsidP="003E01AF">
      <w:pPr>
        <w:pStyle w:val="a7"/>
        <w:spacing w:before="0" w:beforeAutospacing="0" w:after="0" w:afterAutospacing="0"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 w:hint="eastAsia"/>
          <w:sz w:val="28"/>
          <w:szCs w:val="28"/>
        </w:rPr>
        <w:t>1包和2</w:t>
      </w:r>
      <w:r w:rsidR="00B87E50" w:rsidRPr="003E01AF">
        <w:rPr>
          <w:rFonts w:ascii="仿宋_GB2312" w:eastAsia="仿宋_GB2312" w:hint="eastAsia"/>
          <w:sz w:val="28"/>
          <w:szCs w:val="28"/>
        </w:rPr>
        <w:t>包投标人不得同时中标</w:t>
      </w:r>
      <w:r w:rsidRPr="003E01AF">
        <w:rPr>
          <w:rFonts w:ascii="仿宋_GB2312" w:eastAsia="仿宋_GB2312" w:hint="eastAsia"/>
          <w:sz w:val="28"/>
          <w:szCs w:val="28"/>
        </w:rPr>
        <w:t>。</w:t>
      </w:r>
    </w:p>
    <w:p w:rsidR="000C2F73" w:rsidRPr="000C2F73" w:rsidRDefault="000C2F73" w:rsidP="003E01AF">
      <w:pPr>
        <w:pStyle w:val="a7"/>
        <w:spacing w:before="0" w:beforeAutospacing="0" w:after="0" w:afterAutospacing="0" w:line="600" w:lineRule="atLeas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0C2F73"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C2F73">
        <w:rPr>
          <w:rFonts w:ascii="仿宋_GB2312" w:eastAsia="仿宋_GB2312" w:hint="eastAsia"/>
          <w:b/>
          <w:sz w:val="32"/>
          <w:szCs w:val="32"/>
        </w:rPr>
        <w:t>价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C2F73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Style w:val="a8"/>
        <w:tblW w:w="9039" w:type="dxa"/>
        <w:tblLook w:val="04A0"/>
      </w:tblPr>
      <w:tblGrid>
        <w:gridCol w:w="1101"/>
        <w:gridCol w:w="2409"/>
        <w:gridCol w:w="2694"/>
        <w:gridCol w:w="2835"/>
      </w:tblGrid>
      <w:tr w:rsidR="002F3AF1" w:rsidTr="00DC1B28">
        <w:tc>
          <w:tcPr>
            <w:tcW w:w="1101" w:type="dxa"/>
          </w:tcPr>
          <w:p w:rsidR="002F3AF1" w:rsidRPr="003E01AF" w:rsidRDefault="002F3AF1" w:rsidP="007F6454">
            <w:pPr>
              <w:pStyle w:val="a7"/>
              <w:spacing w:before="0" w:beforeAutospacing="0" w:after="0" w:afterAutospacing="0" w:line="60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E01AF">
              <w:rPr>
                <w:rFonts w:ascii="仿宋_GB2312" w:eastAsia="仿宋_GB2312"/>
                <w:b/>
                <w:sz w:val="32"/>
                <w:szCs w:val="32"/>
              </w:rPr>
              <w:t>标段</w:t>
            </w:r>
          </w:p>
        </w:tc>
        <w:tc>
          <w:tcPr>
            <w:tcW w:w="2409" w:type="dxa"/>
          </w:tcPr>
          <w:p w:rsidR="002F3AF1" w:rsidRPr="003E01AF" w:rsidRDefault="002F3AF1" w:rsidP="003E01AF">
            <w:pPr>
              <w:pStyle w:val="a7"/>
              <w:spacing w:before="0" w:beforeAutospacing="0" w:after="0" w:afterAutospacing="0" w:line="600" w:lineRule="atLeast"/>
              <w:ind w:firstLineChars="200" w:firstLine="643"/>
              <w:rPr>
                <w:rFonts w:ascii="仿宋_GB2312" w:eastAsia="仿宋_GB2312"/>
                <w:b/>
                <w:sz w:val="32"/>
                <w:szCs w:val="32"/>
              </w:rPr>
            </w:pPr>
            <w:r w:rsidRPr="003E01AF"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694" w:type="dxa"/>
          </w:tcPr>
          <w:p w:rsidR="002F3AF1" w:rsidRPr="003E01AF" w:rsidRDefault="002F3AF1" w:rsidP="002F3AF1">
            <w:pPr>
              <w:pStyle w:val="a7"/>
              <w:spacing w:before="0" w:beforeAutospacing="0" w:after="0" w:afterAutospacing="0" w:line="60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E01AF">
              <w:rPr>
                <w:rFonts w:ascii="仿宋_GB2312" w:eastAsia="仿宋_GB2312" w:hint="eastAsia"/>
                <w:b/>
                <w:sz w:val="32"/>
                <w:szCs w:val="32"/>
              </w:rPr>
              <w:t>投标费率（%）</w:t>
            </w:r>
          </w:p>
        </w:tc>
        <w:tc>
          <w:tcPr>
            <w:tcW w:w="2835" w:type="dxa"/>
          </w:tcPr>
          <w:p w:rsidR="002F3AF1" w:rsidRPr="003E01AF" w:rsidRDefault="002F3AF1" w:rsidP="002F3AF1">
            <w:pPr>
              <w:pStyle w:val="a7"/>
              <w:spacing w:before="0" w:beforeAutospacing="0" w:after="0" w:afterAutospacing="0" w:line="60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E01AF">
              <w:rPr>
                <w:rFonts w:ascii="仿宋_GB2312" w:eastAsia="仿宋_GB2312"/>
                <w:b/>
                <w:sz w:val="32"/>
                <w:szCs w:val="32"/>
              </w:rPr>
              <w:t>说</w:t>
            </w:r>
            <w:r w:rsidRPr="003E01A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3E01AF">
              <w:rPr>
                <w:rFonts w:ascii="仿宋_GB2312" w:eastAsia="仿宋_GB2312"/>
                <w:b/>
                <w:sz w:val="32"/>
                <w:szCs w:val="32"/>
              </w:rPr>
              <w:t>明</w:t>
            </w:r>
          </w:p>
        </w:tc>
      </w:tr>
      <w:tr w:rsidR="002F3AF1" w:rsidTr="00DA3AF6">
        <w:tc>
          <w:tcPr>
            <w:tcW w:w="1101" w:type="dxa"/>
            <w:vAlign w:val="center"/>
          </w:tcPr>
          <w:p w:rsidR="002F3AF1" w:rsidRDefault="002F3AF1" w:rsidP="00DA3AF6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1包</w:t>
            </w:r>
          </w:p>
        </w:tc>
        <w:tc>
          <w:tcPr>
            <w:tcW w:w="2409" w:type="dxa"/>
          </w:tcPr>
          <w:p w:rsidR="002F3AF1" w:rsidRDefault="002F3AF1" w:rsidP="007F6454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工程量清单</w:t>
            </w:r>
            <w:r w:rsidR="000C2F73">
              <w:rPr>
                <w:rFonts w:ascii="仿宋_GB2312" w:eastAsia="仿宋_GB2312" w:hint="eastAsia"/>
                <w:sz w:val="32"/>
                <w:szCs w:val="32"/>
              </w:rPr>
              <w:t>及控制价</w:t>
            </w:r>
            <w:r>
              <w:rPr>
                <w:rFonts w:ascii="仿宋_GB2312" w:eastAsia="仿宋_GB2312" w:hint="eastAsia"/>
                <w:sz w:val="32"/>
                <w:szCs w:val="32"/>
              </w:rPr>
              <w:t>编制</w:t>
            </w:r>
          </w:p>
        </w:tc>
        <w:tc>
          <w:tcPr>
            <w:tcW w:w="2694" w:type="dxa"/>
          </w:tcPr>
          <w:p w:rsidR="002F3AF1" w:rsidRDefault="002F3AF1" w:rsidP="00113BF7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AF1" w:rsidRDefault="002F3AF1" w:rsidP="00113BF7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F3AF1" w:rsidTr="003E01AF">
        <w:trPr>
          <w:trHeight w:val="1163"/>
        </w:trPr>
        <w:tc>
          <w:tcPr>
            <w:tcW w:w="1101" w:type="dxa"/>
          </w:tcPr>
          <w:p w:rsidR="002F3AF1" w:rsidRDefault="002F3AF1" w:rsidP="000C2F73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2包</w:t>
            </w:r>
          </w:p>
        </w:tc>
        <w:tc>
          <w:tcPr>
            <w:tcW w:w="2409" w:type="dxa"/>
          </w:tcPr>
          <w:p w:rsidR="002F3AF1" w:rsidRDefault="002F3AF1" w:rsidP="00113BF7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  <w:r w:rsidRPr="009F7547">
              <w:rPr>
                <w:rFonts w:ascii="仿宋_GB2312" w:eastAsia="仿宋_GB2312" w:hint="eastAsia"/>
                <w:sz w:val="32"/>
                <w:szCs w:val="32"/>
              </w:rPr>
              <w:t>结算审计</w:t>
            </w:r>
          </w:p>
        </w:tc>
        <w:tc>
          <w:tcPr>
            <w:tcW w:w="2694" w:type="dxa"/>
          </w:tcPr>
          <w:p w:rsidR="002F3AF1" w:rsidRDefault="002F3AF1" w:rsidP="00113BF7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3AF1" w:rsidRDefault="002F3AF1" w:rsidP="00113BF7">
            <w:pPr>
              <w:pStyle w:val="a7"/>
              <w:spacing w:before="0" w:beforeAutospacing="0" w:after="0" w:afterAutospacing="0" w:line="60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E01AF" w:rsidRDefault="003E01AF" w:rsidP="000C2F73">
      <w:pPr>
        <w:pStyle w:val="a7"/>
        <w:spacing w:before="0" w:beforeAutospacing="0" w:after="0" w:afterAutospacing="0" w:line="60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E01AF">
        <w:rPr>
          <w:rFonts w:ascii="仿宋_GB2312" w:eastAsia="仿宋_GB2312" w:hint="eastAsia"/>
          <w:b/>
          <w:sz w:val="32"/>
          <w:szCs w:val="32"/>
        </w:rPr>
        <w:t>八、投标文件提交</w:t>
      </w:r>
      <w:r w:rsidRPr="003E01AF">
        <w:rPr>
          <w:rFonts w:ascii="仿宋_GB2312" w:eastAsia="仿宋_GB2312"/>
          <w:sz w:val="32"/>
          <w:szCs w:val="32"/>
        </w:rPr>
        <w:t xml:space="preserve"> </w:t>
      </w:r>
    </w:p>
    <w:p w:rsidR="003E01AF" w:rsidRPr="003E01AF" w:rsidRDefault="003E01AF" w:rsidP="000C2F73">
      <w:pPr>
        <w:pStyle w:val="a7"/>
        <w:spacing w:before="0" w:beforeAutospacing="0" w:after="0" w:afterAutospacing="0" w:line="600" w:lineRule="atLeast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/>
          <w:sz w:val="28"/>
          <w:szCs w:val="28"/>
        </w:rPr>
        <w:t>1、投标文件提交截止时间：</w:t>
      </w:r>
      <w:r w:rsidRPr="003E01AF">
        <w:rPr>
          <w:rFonts w:ascii="仿宋_GB2312" w:eastAsia="仿宋_GB2312"/>
          <w:b/>
          <w:sz w:val="28"/>
          <w:szCs w:val="28"/>
          <w:u w:val="single"/>
        </w:rPr>
        <w:t>2024年</w:t>
      </w:r>
      <w:r w:rsidRPr="003E01AF">
        <w:rPr>
          <w:rFonts w:ascii="仿宋_GB2312" w:eastAsia="仿宋_GB2312" w:hint="eastAsia"/>
          <w:b/>
          <w:sz w:val="28"/>
          <w:szCs w:val="28"/>
          <w:u w:val="single"/>
        </w:rPr>
        <w:t>8</w:t>
      </w:r>
      <w:r w:rsidRPr="003E01AF">
        <w:rPr>
          <w:rFonts w:ascii="仿宋_GB2312" w:eastAsia="仿宋_GB2312"/>
          <w:b/>
          <w:sz w:val="28"/>
          <w:szCs w:val="28"/>
          <w:u w:val="single"/>
        </w:rPr>
        <w:t>月1</w:t>
      </w:r>
      <w:r>
        <w:rPr>
          <w:rFonts w:ascii="仿宋_GB2312" w:eastAsia="仿宋_GB2312" w:hint="eastAsia"/>
          <w:b/>
          <w:sz w:val="28"/>
          <w:szCs w:val="28"/>
          <w:u w:val="single"/>
        </w:rPr>
        <w:t>9</w:t>
      </w:r>
      <w:r w:rsidRPr="003E01AF">
        <w:rPr>
          <w:rFonts w:ascii="仿宋_GB2312" w:eastAsia="仿宋_GB2312"/>
          <w:b/>
          <w:sz w:val="28"/>
          <w:szCs w:val="28"/>
          <w:u w:val="single"/>
        </w:rPr>
        <w:t>日16点00分</w:t>
      </w:r>
      <w:r w:rsidRPr="003E01AF">
        <w:rPr>
          <w:rFonts w:ascii="仿宋_GB2312" w:eastAsia="仿宋_GB2312"/>
          <w:sz w:val="28"/>
          <w:szCs w:val="28"/>
        </w:rPr>
        <w:t xml:space="preserve"> </w:t>
      </w:r>
    </w:p>
    <w:p w:rsidR="00113BF7" w:rsidRDefault="003E01AF" w:rsidP="000C2F73">
      <w:pPr>
        <w:pStyle w:val="a7"/>
        <w:spacing w:before="0" w:beforeAutospacing="0" w:after="0" w:afterAutospacing="0" w:line="600" w:lineRule="atLeast"/>
        <w:rPr>
          <w:rFonts w:ascii="仿宋_GB2312" w:eastAsia="仿宋_GB2312"/>
          <w:sz w:val="28"/>
          <w:szCs w:val="28"/>
        </w:rPr>
      </w:pPr>
      <w:r w:rsidRPr="003E01AF">
        <w:rPr>
          <w:rFonts w:ascii="仿宋_GB2312" w:eastAsia="仿宋_GB2312"/>
          <w:sz w:val="28"/>
          <w:szCs w:val="28"/>
        </w:rPr>
        <w:t>2、地点：报价文件加盖公章密封，投标人应在投标文件提交截止时间前到</w:t>
      </w:r>
      <w:r w:rsidRPr="003E01AF">
        <w:rPr>
          <w:rFonts w:ascii="仿宋_GB2312" w:eastAsia="仿宋_GB2312"/>
          <w:b/>
          <w:sz w:val="28"/>
          <w:szCs w:val="28"/>
          <w:u w:val="single"/>
        </w:rPr>
        <w:t>桐城市人民医院(新院区)门诊楼（2层），行政办公区综合采购办公室</w:t>
      </w:r>
      <w:r w:rsidRPr="003E01AF">
        <w:rPr>
          <w:rFonts w:ascii="仿宋_GB2312" w:eastAsia="仿宋_GB2312"/>
          <w:sz w:val="28"/>
          <w:szCs w:val="28"/>
        </w:rPr>
        <w:t>递交纸质投标文件；逾期送达的投标文件，将予以拒收，不接收快递报价文件。</w:t>
      </w:r>
    </w:p>
    <w:p w:rsidR="003E01AF" w:rsidRDefault="003E01AF" w:rsidP="003E01AF">
      <w:pPr>
        <w:pStyle w:val="a9"/>
      </w:pPr>
      <w:r w:rsidRPr="003E01AF">
        <w:rPr>
          <w:rFonts w:hint="eastAsia"/>
        </w:rPr>
        <w:lastRenderedPageBreak/>
        <w:t>九、联系方式</w:t>
      </w:r>
    </w:p>
    <w:p w:rsidR="003E01AF" w:rsidRPr="003E01AF" w:rsidRDefault="003E01AF" w:rsidP="003E01AF">
      <w:pPr>
        <w:pStyle w:val="a9"/>
        <w:rPr>
          <w:b w:val="0"/>
          <w:sz w:val="28"/>
          <w:szCs w:val="28"/>
        </w:rPr>
      </w:pPr>
      <w:r w:rsidRPr="003E01AF">
        <w:rPr>
          <w:rFonts w:hint="eastAsia"/>
          <w:b w:val="0"/>
          <w:sz w:val="28"/>
          <w:szCs w:val="28"/>
        </w:rPr>
        <w:t xml:space="preserve">桐城市人民医院综合采购办：0556-6197331 </w:t>
      </w:r>
      <w:r w:rsidRPr="003E01AF">
        <w:rPr>
          <w:rFonts w:hint="eastAsia"/>
          <w:b w:val="0"/>
          <w:sz w:val="28"/>
          <w:szCs w:val="28"/>
        </w:rPr>
        <w:cr/>
        <w:t>项目联系人：王主任  0556-6</w:t>
      </w:r>
      <w:r w:rsidRPr="003E01AF">
        <w:rPr>
          <w:b w:val="0"/>
          <w:sz w:val="28"/>
          <w:szCs w:val="28"/>
        </w:rPr>
        <w:t>197332</w:t>
      </w:r>
    </w:p>
    <w:p w:rsidR="00D82D2E" w:rsidRDefault="00D82D2E" w:rsidP="003E01AF">
      <w:pPr>
        <w:pStyle w:val="a9"/>
        <w:ind w:leftChars="2487" w:left="5611" w:hangingChars="50" w:hanging="14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安徽省桐城市人民医</w:t>
      </w:r>
    </w:p>
    <w:p w:rsidR="003E01AF" w:rsidRPr="003E01AF" w:rsidRDefault="003E01AF" w:rsidP="003E01AF">
      <w:pPr>
        <w:pStyle w:val="a9"/>
        <w:ind w:leftChars="2487" w:left="5611" w:hangingChars="50" w:hanging="140"/>
        <w:rPr>
          <w:sz w:val="28"/>
          <w:szCs w:val="28"/>
        </w:rPr>
      </w:pPr>
      <w:r w:rsidRPr="003E01AF">
        <w:rPr>
          <w:rFonts w:hint="eastAsia"/>
          <w:b w:val="0"/>
          <w:sz w:val="28"/>
          <w:szCs w:val="28"/>
        </w:rPr>
        <w:t>二0二四年八月十三日</w:t>
      </w:r>
    </w:p>
    <w:sectPr w:rsidR="003E01AF" w:rsidRPr="003E01AF" w:rsidSect="0039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30A"/>
    <w:rsid w:val="000B134B"/>
    <w:rsid w:val="000C2F73"/>
    <w:rsid w:val="00102A7D"/>
    <w:rsid w:val="00113BF7"/>
    <w:rsid w:val="0012375B"/>
    <w:rsid w:val="002F3AF1"/>
    <w:rsid w:val="00361046"/>
    <w:rsid w:val="003804E9"/>
    <w:rsid w:val="00390DF4"/>
    <w:rsid w:val="00392998"/>
    <w:rsid w:val="0039355D"/>
    <w:rsid w:val="003B47DB"/>
    <w:rsid w:val="003B7291"/>
    <w:rsid w:val="003E01AF"/>
    <w:rsid w:val="003E52DA"/>
    <w:rsid w:val="004471A4"/>
    <w:rsid w:val="00461B82"/>
    <w:rsid w:val="00480F7D"/>
    <w:rsid w:val="004A2687"/>
    <w:rsid w:val="004E107A"/>
    <w:rsid w:val="005F065D"/>
    <w:rsid w:val="005F5E2D"/>
    <w:rsid w:val="006974DC"/>
    <w:rsid w:val="00742F3B"/>
    <w:rsid w:val="007F6454"/>
    <w:rsid w:val="0084433E"/>
    <w:rsid w:val="008863DD"/>
    <w:rsid w:val="00890732"/>
    <w:rsid w:val="008A6D50"/>
    <w:rsid w:val="0096151B"/>
    <w:rsid w:val="009B2081"/>
    <w:rsid w:val="009F7547"/>
    <w:rsid w:val="00A63CB0"/>
    <w:rsid w:val="00B369D5"/>
    <w:rsid w:val="00B87E50"/>
    <w:rsid w:val="00B97C25"/>
    <w:rsid w:val="00BD3E1C"/>
    <w:rsid w:val="00C057CE"/>
    <w:rsid w:val="00C35151"/>
    <w:rsid w:val="00D72191"/>
    <w:rsid w:val="00D82D2E"/>
    <w:rsid w:val="00DA330A"/>
    <w:rsid w:val="00DA3AF6"/>
    <w:rsid w:val="00DC1B28"/>
    <w:rsid w:val="00EB11CE"/>
    <w:rsid w:val="00FC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113BF7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Cambria" w:hAnsi="Cambria" w:cs="Times New Roman"/>
      <w:b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Normal (Web)"/>
    <w:basedOn w:val="a"/>
    <w:uiPriority w:val="99"/>
    <w:unhideWhenUsed/>
    <w:rsid w:val="003804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2Char">
    <w:name w:val="标题 2 Char"/>
    <w:basedOn w:val="a0"/>
    <w:link w:val="2"/>
    <w:uiPriority w:val="99"/>
    <w:qFormat/>
    <w:rsid w:val="00113BF7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8">
    <w:name w:val="Table Grid"/>
    <w:basedOn w:val="a1"/>
    <w:uiPriority w:val="59"/>
    <w:rsid w:val="007F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2"/>
    <w:autoRedefine/>
    <w:qFormat/>
    <w:rsid w:val="003E01AF"/>
    <w:pPr>
      <w:autoSpaceDE/>
      <w:autoSpaceDN/>
      <w:adjustRightInd w:val="0"/>
      <w:snapToGrid w:val="0"/>
      <w:spacing w:line="540" w:lineRule="exact"/>
    </w:pPr>
    <w:rPr>
      <w:rFonts w:ascii="仿宋_GB2312" w:eastAsia="仿宋_GB2312" w:hAnsi="Courier New" w:cs="Courier New"/>
      <w:b/>
      <w:kern w:val="2"/>
      <w:sz w:val="32"/>
      <w:szCs w:val="32"/>
      <w:lang w:val="en-US" w:bidi="ar-SA"/>
    </w:rPr>
  </w:style>
  <w:style w:type="character" w:customStyle="1" w:styleId="Char2">
    <w:name w:val="纯文本 Char"/>
    <w:basedOn w:val="a0"/>
    <w:link w:val="a9"/>
    <w:rsid w:val="003E01AF"/>
    <w:rPr>
      <w:rFonts w:ascii="仿宋_GB2312" w:eastAsia="仿宋_GB2312" w:hAnsi="Courier New" w:cs="Courier New"/>
      <w:b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113BF7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Cambria" w:hAnsi="Cambria" w:cs="Times New Roman"/>
      <w:b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Normal (Web)"/>
    <w:basedOn w:val="a"/>
    <w:uiPriority w:val="99"/>
    <w:unhideWhenUsed/>
    <w:rsid w:val="003804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2Char">
    <w:name w:val="标题 2 Char"/>
    <w:basedOn w:val="a0"/>
    <w:link w:val="2"/>
    <w:uiPriority w:val="99"/>
    <w:qFormat/>
    <w:rsid w:val="00113BF7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8">
    <w:name w:val="Table Grid"/>
    <w:basedOn w:val="a1"/>
    <w:uiPriority w:val="59"/>
    <w:rsid w:val="007F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706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xtzj</cp:lastModifiedBy>
  <cp:revision>32</cp:revision>
  <cp:lastPrinted>2024-08-09T01:50:00Z</cp:lastPrinted>
  <dcterms:created xsi:type="dcterms:W3CDTF">2024-08-01T01:28:00Z</dcterms:created>
  <dcterms:modified xsi:type="dcterms:W3CDTF">2024-08-13T07:29:00Z</dcterms:modified>
</cp:coreProperties>
</file>