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Char"/>
        </w:rPr>
        <w:t>可</w:t>
      </w:r>
      <w:r w:rsidR="00804C3E" w:rsidRPr="00804C3E">
        <w:rPr>
          <w:rFonts w:hint="eastAsia"/>
          <w:b/>
          <w:bCs/>
          <w:sz w:val="36"/>
          <w:szCs w:val="36"/>
          <w:u w:val="single"/>
        </w:rPr>
        <w:t>便携式医用雾化器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  <w:r w:rsidR="00A1007C">
        <w:rPr>
          <w:rFonts w:ascii="黑体" w:eastAsia="黑体" w:hint="eastAsia"/>
          <w:b/>
          <w:sz w:val="36"/>
          <w:szCs w:val="36"/>
        </w:rPr>
        <w:t>(二次询价)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551"/>
        <w:gridCol w:w="2407"/>
        <w:gridCol w:w="3121"/>
        <w:gridCol w:w="2585"/>
      </w:tblGrid>
      <w:tr w:rsidR="00E267AD" w:rsidRPr="002D75D0" w:rsidTr="00804C3E">
        <w:trPr>
          <w:trHeight w:val="489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84A8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:rsidTr="001B77F2">
        <w:trPr>
          <w:trHeight w:val="2347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326988" w:rsidRDefault="008D2F14" w:rsidP="00804C3E">
            <w:pPr>
              <w:jc w:val="both"/>
              <w:rPr>
                <w:sz w:val="36"/>
                <w:szCs w:val="36"/>
              </w:rPr>
            </w:pPr>
            <w:r w:rsidRPr="008D2F14">
              <w:rPr>
                <w:rFonts w:hint="eastAsia"/>
                <w:b/>
                <w:sz w:val="32"/>
                <w:szCs w:val="32"/>
              </w:rPr>
              <w:t xml:space="preserve">　</w:t>
            </w:r>
            <w:r w:rsidR="00804C3E" w:rsidRPr="00804C3E">
              <w:rPr>
                <w:rFonts w:hint="eastAsia"/>
                <w:sz w:val="36"/>
                <w:szCs w:val="36"/>
              </w:rPr>
              <w:t>便携式医用雾化器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804C3E" w:rsidP="00AA3F9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欧姆龙、帕瑞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43E" w:rsidRPr="00887E60" w:rsidRDefault="0003143E" w:rsidP="004567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696522" w:rsidRDefault="00804C3E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2DC0" w:rsidRDefault="00F203DD" w:rsidP="00F203DD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BE2DC0" w:rsidRPr="002D75D0" w:rsidTr="001B77F2">
        <w:trPr>
          <w:trHeight w:val="2054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1B77F2">
              <w:rPr>
                <w:b/>
                <w:sz w:val="28"/>
                <w:szCs w:val="28"/>
              </w:rPr>
              <w:t>1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1B77F2">
              <w:rPr>
                <w:rFonts w:hint="eastAsia"/>
                <w:b/>
                <w:sz w:val="28"/>
                <w:szCs w:val="28"/>
              </w:rPr>
              <w:t>4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84A88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月</w:t>
      </w:r>
      <w:r w:rsidR="00A1007C">
        <w:rPr>
          <w:rFonts w:hint="eastAsia"/>
          <w:sz w:val="28"/>
          <w:szCs w:val="28"/>
        </w:rPr>
        <w:t>二十</w:t>
      </w:r>
      <w:r w:rsidR="00D548F7">
        <w:rPr>
          <w:rFonts w:hint="eastAsia"/>
          <w:sz w:val="28"/>
          <w:szCs w:val="28"/>
        </w:rPr>
        <w:t>九</w:t>
      </w:r>
      <w:bookmarkStart w:id="0" w:name="_GoBack"/>
      <w:bookmarkEnd w:id="0"/>
      <w:r>
        <w:rPr>
          <w:rFonts w:hint="eastAsia"/>
          <w:sz w:val="28"/>
          <w:szCs w:val="28"/>
        </w:rPr>
        <w:t>日</w:t>
      </w:r>
    </w:p>
    <w:p w:rsidR="008D2F14" w:rsidRDefault="008D2F14" w:rsidP="008D2F14"/>
    <w:p w:rsidR="008D2F14" w:rsidRDefault="008D2F14" w:rsidP="008D2F14"/>
    <w:p w:rsidR="00804C3E" w:rsidRDefault="00804C3E" w:rsidP="00804C3E">
      <w:pPr>
        <w:widowControl w:val="0"/>
        <w:numPr>
          <w:ilvl w:val="0"/>
          <w:numId w:val="14"/>
        </w:numPr>
        <w:jc w:val="both"/>
      </w:pPr>
      <w:r>
        <w:rPr>
          <w:rFonts w:hint="eastAsia"/>
        </w:rPr>
        <w:t>产品主要参数：</w:t>
      </w:r>
    </w:p>
    <w:p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产品性能：该产品通过压缩空气推动药液冲击特定的装置，  产生雾化颗粒，雾化颗料中位直径仅为3.0um±1.0um。参考产品如图所示；</w:t>
      </w:r>
    </w:p>
    <w:p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主要适用人群：幼儿、儿童；</w:t>
      </w:r>
    </w:p>
    <w:p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喷雾速率0.25mL/min以上，适合儿童细小的呼吸道及成人病发时敏感气道，喷雾平稳缓和，有利于药物吸收，可避免呛咳；</w:t>
      </w:r>
    </w:p>
    <w:p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药杯容量</w:t>
      </w:r>
      <w:r>
        <w:rPr>
          <w:rFonts w:ascii="Arial" w:hAnsi="Arial" w:cs="Arial"/>
        </w:rPr>
        <w:t>≤</w:t>
      </w:r>
      <w:r>
        <w:rPr>
          <w:rFonts w:hint="eastAsia"/>
        </w:rPr>
        <w:t>7mL；</w:t>
      </w:r>
    </w:p>
    <w:p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药液杯及咬嘴采用食品级PP材质，安全无毒且耐高温；</w:t>
      </w:r>
    </w:p>
    <w:p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针对不同的病人可提供不同的吸入方式，并附赠吸嘴、小面罩，另可选配大面罩及鼻腔吸嘴；</w:t>
      </w:r>
    </w:p>
    <w:p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工作噪音65dB以下。</w:t>
      </w:r>
    </w:p>
    <w:p w:rsidR="00804C3E" w:rsidRDefault="00804C3E" w:rsidP="00804C3E">
      <w:pPr>
        <w:jc w:val="both"/>
      </w:pPr>
    </w:p>
    <w:p w:rsidR="00804C3E" w:rsidRDefault="00804C3E" w:rsidP="00804C3E">
      <w:pPr>
        <w:jc w:val="both"/>
      </w:pPr>
      <w:r>
        <w:rPr>
          <w:rFonts w:hint="eastAsia"/>
        </w:rPr>
        <w:t>二、资质及其他要求：</w:t>
      </w:r>
    </w:p>
    <w:p w:rsidR="00804C3E" w:rsidRDefault="00804C3E" w:rsidP="00804C3E">
      <w:pPr>
        <w:ind w:leftChars="100" w:left="480" w:hangingChars="100" w:hanging="240"/>
        <w:jc w:val="both"/>
      </w:pPr>
      <w:r>
        <w:rPr>
          <w:rFonts w:hint="eastAsia"/>
        </w:rPr>
        <w:t>1、报价人必须具备相应医疗器械销售资质，合法经营的生产或经营单位、代理商, 须提供有效的营业执照、医疗器械经营许可证等复印件，均须加盖单位公章方为有效；</w:t>
      </w:r>
    </w:p>
    <w:p w:rsidR="00804C3E" w:rsidRDefault="00804C3E" w:rsidP="00804C3E">
      <w:pPr>
        <w:ind w:leftChars="100" w:left="480" w:hangingChars="100" w:hanging="240"/>
        <w:jc w:val="both"/>
      </w:pPr>
      <w:r>
        <w:rPr>
          <w:rFonts w:hint="eastAsia"/>
        </w:rPr>
        <w:t>2、投标人的投标文件必须标明所投货产品的品牌与型号，提供产品彩页及图片，保证原厂正品供货，提供注册证等相关资料等；</w:t>
      </w:r>
    </w:p>
    <w:p w:rsidR="00804C3E" w:rsidRDefault="00804C3E" w:rsidP="00804C3E">
      <w:pPr>
        <w:ind w:leftChars="100" w:left="480" w:hangingChars="100" w:hanging="240"/>
        <w:jc w:val="both"/>
      </w:pPr>
      <w:r>
        <w:rPr>
          <w:rFonts w:hint="eastAsia"/>
        </w:rPr>
        <w:t>3、中标人在供货期内保证所提供的产品合格率100%，如出现不符合招标文件要求的产品，无条件退货；</w:t>
      </w:r>
    </w:p>
    <w:p w:rsidR="008365CE" w:rsidRDefault="00804C3E" w:rsidP="00804C3E">
      <w:r>
        <w:rPr>
          <w:rFonts w:ascii="仿宋" w:eastAsia="仿宋" w:hAnsi="仿宋" w:cs="仿宋" w:hint="eastAsia"/>
        </w:rPr>
        <w:t>★</w:t>
      </w:r>
      <w:r>
        <w:rPr>
          <w:rFonts w:hint="eastAsia"/>
        </w:rPr>
        <w:t>4、设备免费标配件需列出清单，药液杯、吸嘴、小面罩、大面罩及鼻腔吸嘴等相关耗材需单独列出报价表。</w:t>
      </w:r>
    </w:p>
    <w:p w:rsidR="00804C3E" w:rsidRDefault="00804C3E" w:rsidP="00804C3E">
      <w:r>
        <w:rPr>
          <w:rFonts w:hint="eastAsia"/>
        </w:rPr>
        <w:t>如图：</w:t>
      </w:r>
    </w:p>
    <w:p w:rsidR="00804C3E" w:rsidRPr="00696522" w:rsidRDefault="00804C3E" w:rsidP="00804C3E">
      <w:pPr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462946" cy="40290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556" cy="4042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04C3E" w:rsidRPr="0069652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FA0" w:rsidRDefault="00EA4FA0" w:rsidP="00CA2264">
      <w:r>
        <w:separator/>
      </w:r>
    </w:p>
  </w:endnote>
  <w:endnote w:type="continuationSeparator" w:id="0">
    <w:p w:rsidR="00EA4FA0" w:rsidRDefault="00EA4FA0" w:rsidP="00CA2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FA0" w:rsidRDefault="00EA4FA0" w:rsidP="00CA2264">
      <w:r>
        <w:separator/>
      </w:r>
    </w:p>
  </w:footnote>
  <w:footnote w:type="continuationSeparator" w:id="0">
    <w:p w:rsidR="00EA4FA0" w:rsidRDefault="00EA4FA0" w:rsidP="00CA2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>
    <w:nsid w:val="FBE32D88"/>
    <w:multiLevelType w:val="singleLevel"/>
    <w:tmpl w:val="FBE32D88"/>
    <w:lvl w:ilvl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3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5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42EE7FA"/>
    <w:multiLevelType w:val="singleLevel"/>
    <w:tmpl w:val="042EE7FA"/>
    <w:lvl w:ilvl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7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9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0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1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4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11"/>
  </w:num>
  <w:num w:numId="5">
    <w:abstractNumId w:val="10"/>
  </w:num>
  <w:num w:numId="6">
    <w:abstractNumId w:val="12"/>
  </w:num>
  <w:num w:numId="7">
    <w:abstractNumId w:val="4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5"/>
  </w:num>
  <w:num w:numId="13">
    <w:abstractNumId w:val="14"/>
  </w:num>
  <w:num w:numId="14">
    <w:abstractNumId w:val="0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75464"/>
    <w:rsid w:val="0019435A"/>
    <w:rsid w:val="00196698"/>
    <w:rsid w:val="001A1708"/>
    <w:rsid w:val="001A38C2"/>
    <w:rsid w:val="001A456B"/>
    <w:rsid w:val="001B4C4C"/>
    <w:rsid w:val="001B6AC4"/>
    <w:rsid w:val="001B77F2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26988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2CF5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74761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4B2"/>
    <w:rsid w:val="006659D2"/>
    <w:rsid w:val="00666D35"/>
    <w:rsid w:val="00667749"/>
    <w:rsid w:val="0067131B"/>
    <w:rsid w:val="00680B94"/>
    <w:rsid w:val="00693547"/>
    <w:rsid w:val="00694329"/>
    <w:rsid w:val="00696522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267DB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04C3E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07C"/>
    <w:rsid w:val="00A10916"/>
    <w:rsid w:val="00A17966"/>
    <w:rsid w:val="00A215C3"/>
    <w:rsid w:val="00A26522"/>
    <w:rsid w:val="00A274BE"/>
    <w:rsid w:val="00A30684"/>
    <w:rsid w:val="00A3543E"/>
    <w:rsid w:val="00A36A34"/>
    <w:rsid w:val="00A51E12"/>
    <w:rsid w:val="00A53156"/>
    <w:rsid w:val="00A61A04"/>
    <w:rsid w:val="00A73898"/>
    <w:rsid w:val="00A83D1E"/>
    <w:rsid w:val="00A872EA"/>
    <w:rsid w:val="00A96608"/>
    <w:rsid w:val="00AA18D0"/>
    <w:rsid w:val="00AB01B6"/>
    <w:rsid w:val="00AC4519"/>
    <w:rsid w:val="00AE2875"/>
    <w:rsid w:val="00AF4CAF"/>
    <w:rsid w:val="00B0018C"/>
    <w:rsid w:val="00B11872"/>
    <w:rsid w:val="00B31505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548F7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A4FA0"/>
    <w:rsid w:val="00EC3A3A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Char">
    <w:name w:val="标题 1 Char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FBFE2A-B0FF-463C-AB60-368E5411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3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xb21cn</cp:lastModifiedBy>
  <cp:revision>193</cp:revision>
  <cp:lastPrinted>2020-12-18T07:16:00Z</cp:lastPrinted>
  <dcterms:created xsi:type="dcterms:W3CDTF">2018-04-19T01:25:00Z</dcterms:created>
  <dcterms:modified xsi:type="dcterms:W3CDTF">2020-12-28T23:59:00Z</dcterms:modified>
</cp:coreProperties>
</file>