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386598" w:rsidRPr="00386598">
        <w:rPr>
          <w:rFonts w:ascii="黑体" w:eastAsia="黑体" w:hAnsi="黑体" w:hint="eastAsia"/>
          <w:b/>
          <w:sz w:val="44"/>
          <w:szCs w:val="44"/>
          <w:u w:val="single"/>
        </w:rPr>
        <w:t>血透机电池组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E55411" w:rsidRPr="00E55411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551"/>
        <w:gridCol w:w="4680"/>
        <w:gridCol w:w="1559"/>
        <w:gridCol w:w="2441"/>
      </w:tblGrid>
      <w:tr w:rsidR="0020584B" w:rsidRPr="002D75D0" w:rsidTr="00B6544C">
        <w:trPr>
          <w:trHeight w:val="583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20584B">
            <w:pPr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38659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386598">
              <w:rPr>
                <w:rFonts w:ascii="宋体" w:hAnsi="宋体" w:hint="eastAsia"/>
                <w:b/>
                <w:sz w:val="32"/>
                <w:szCs w:val="32"/>
              </w:rPr>
              <w:t>组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20584B" w:rsidRPr="002D75D0" w:rsidTr="00B6544C">
        <w:trPr>
          <w:trHeight w:val="2817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386598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血透机电池组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hint="eastAsia"/>
                <w:sz w:val="28"/>
                <w:szCs w:val="28"/>
              </w:rPr>
              <w:t>松下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/>
                <w:sz w:val="28"/>
                <w:szCs w:val="28"/>
              </w:rPr>
              <w:t>LC-R127R2PG1 12V,7.2Ah/20HR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0A1D1A" w:rsidP="00B6544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D4C7C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86598">
              <w:rPr>
                <w:rFonts w:hint="eastAsia"/>
                <w:b/>
                <w:sz w:val="28"/>
                <w:szCs w:val="28"/>
              </w:rPr>
              <w:t>2</w:t>
            </w:r>
            <w:r w:rsidR="00E55411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C539F" w:rsidRPr="009171D3" w:rsidRDefault="005D179D" w:rsidP="009171D3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4D4C7C">
        <w:rPr>
          <w:rFonts w:hint="eastAsia"/>
          <w:sz w:val="28"/>
          <w:szCs w:val="28"/>
        </w:rPr>
        <w:t>十</w:t>
      </w:r>
      <w:r w:rsidR="005508FD">
        <w:rPr>
          <w:rFonts w:hint="eastAsia"/>
          <w:sz w:val="28"/>
          <w:szCs w:val="28"/>
        </w:rPr>
        <w:t>月</w:t>
      </w:r>
      <w:r w:rsidR="00E55411">
        <w:rPr>
          <w:rFonts w:hint="eastAsia"/>
          <w:sz w:val="28"/>
          <w:szCs w:val="28"/>
        </w:rPr>
        <w:t>二十二</w:t>
      </w:r>
      <w:r w:rsidR="00D94C26">
        <w:rPr>
          <w:rFonts w:hint="eastAsia"/>
          <w:sz w:val="28"/>
          <w:szCs w:val="28"/>
        </w:rPr>
        <w:t>日</w:t>
      </w:r>
    </w:p>
    <w:p w:rsidR="000A1D1A" w:rsidRPr="000A1D1A" w:rsidRDefault="008C0DF3" w:rsidP="000A1D1A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</w:p>
    <w:p w:rsidR="00386598" w:rsidRDefault="000A1D1A" w:rsidP="00386598">
      <w:pPr>
        <w:spacing w:line="520" w:lineRule="exact"/>
        <w:rPr>
          <w:b/>
          <w:sz w:val="36"/>
          <w:szCs w:val="36"/>
        </w:rPr>
      </w:pPr>
      <w:r w:rsidRPr="00386598">
        <w:rPr>
          <w:rFonts w:hint="eastAsia"/>
          <w:b/>
          <w:sz w:val="36"/>
          <w:szCs w:val="36"/>
        </w:rPr>
        <w:t>说明：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血透中心1台AK200S血透机（厂地：瑞典金宝）,10台AK96血透机在无市电的情况下不能正常工作，需要更换这11台设备的后备电池组以确保设备在无市电的情况下正常运行。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</w:p>
    <w:p w:rsidR="000A1D1A" w:rsidRDefault="000A1D1A" w:rsidP="00386598">
      <w:pPr>
        <w:spacing w:line="520" w:lineRule="exact"/>
        <w:rPr>
          <w:rFonts w:ascii="宋体" w:hAnsi="宋体"/>
          <w:b/>
          <w:sz w:val="36"/>
          <w:szCs w:val="36"/>
        </w:rPr>
      </w:pPr>
      <w:r w:rsidRPr="000A1D1A">
        <w:rPr>
          <w:rFonts w:ascii="宋体" w:hAnsi="宋体" w:hint="eastAsia"/>
          <w:b/>
          <w:sz w:val="36"/>
          <w:szCs w:val="36"/>
        </w:rPr>
        <w:t>要求</w:t>
      </w:r>
      <w:r>
        <w:rPr>
          <w:rFonts w:ascii="宋体" w:hAnsi="宋体" w:hint="eastAsia"/>
          <w:b/>
          <w:sz w:val="36"/>
          <w:szCs w:val="36"/>
        </w:rPr>
        <w:t>：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1、电池组为设备厂家瑞典金宝原配电池组（品牌：松下，型号：LC-R127R2PG1 12V,7.2Ah/20HR）。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2、保证更换的电池组能够正确安装到设备原有的电池槽内。</w:t>
      </w:r>
    </w:p>
    <w:p w:rsidR="000A1D1A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3、更换的电池必须为原装品牌新电池，让设备能够在无市电的情况下运行30分钟以上，且电池使用寿命不低于两年。</w:t>
      </w:r>
    </w:p>
    <w:p w:rsidR="002334B6" w:rsidRPr="002334B6" w:rsidRDefault="002334B6" w:rsidP="002334B6">
      <w:pPr>
        <w:rPr>
          <w:rFonts w:ascii="宋体" w:hAnsi="宋体"/>
          <w:sz w:val="32"/>
          <w:szCs w:val="32"/>
        </w:rPr>
      </w:pPr>
      <w:r w:rsidRPr="002334B6">
        <w:rPr>
          <w:rFonts w:ascii="宋体" w:hAnsi="宋体" w:hint="eastAsia"/>
          <w:sz w:val="32"/>
          <w:szCs w:val="32"/>
        </w:rPr>
        <w:t>4、投标公司负责设备安装调试，保证设备的正常使用。</w:t>
      </w:r>
    </w:p>
    <w:p w:rsidR="002334B6" w:rsidRPr="000A1D1A" w:rsidRDefault="002334B6" w:rsidP="002334B6">
      <w:pPr>
        <w:rPr>
          <w:rFonts w:ascii="宋体" w:hAnsi="宋体"/>
          <w:sz w:val="32"/>
          <w:szCs w:val="32"/>
        </w:rPr>
      </w:pPr>
      <w:r w:rsidRPr="002334B6">
        <w:rPr>
          <w:rFonts w:ascii="宋体" w:hAnsi="宋体" w:hint="eastAsia"/>
          <w:sz w:val="32"/>
          <w:szCs w:val="32"/>
        </w:rPr>
        <w:t>5、投标公司需具有血透机售后维修经历，并能够提供相关证明材料。</w:t>
      </w:r>
    </w:p>
    <w:sectPr w:rsidR="002334B6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545" w:rsidRDefault="002D6545" w:rsidP="00CA2264">
      <w:r>
        <w:separator/>
      </w:r>
    </w:p>
  </w:endnote>
  <w:endnote w:type="continuationSeparator" w:id="0">
    <w:p w:rsidR="002D6545" w:rsidRDefault="002D654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545" w:rsidRDefault="002D6545" w:rsidP="00CA2264">
      <w:r>
        <w:separator/>
      </w:r>
    </w:p>
  </w:footnote>
  <w:footnote w:type="continuationSeparator" w:id="0">
    <w:p w:rsidR="002D6545" w:rsidRDefault="002D654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1F567F"/>
    <w:rsid w:val="0020584B"/>
    <w:rsid w:val="0020609E"/>
    <w:rsid w:val="0021044D"/>
    <w:rsid w:val="00222FB7"/>
    <w:rsid w:val="00225696"/>
    <w:rsid w:val="00227D2B"/>
    <w:rsid w:val="002334B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D6545"/>
    <w:rsid w:val="002E113F"/>
    <w:rsid w:val="00301DF3"/>
    <w:rsid w:val="00304EC6"/>
    <w:rsid w:val="00305113"/>
    <w:rsid w:val="00305F0D"/>
    <w:rsid w:val="00310973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98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D4C7C"/>
    <w:rsid w:val="004E5C15"/>
    <w:rsid w:val="004F1EC9"/>
    <w:rsid w:val="00523DE7"/>
    <w:rsid w:val="005503AC"/>
    <w:rsid w:val="005508FD"/>
    <w:rsid w:val="00565DC5"/>
    <w:rsid w:val="005855F3"/>
    <w:rsid w:val="005A041D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6E5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22375"/>
    <w:rsid w:val="00B32B4B"/>
    <w:rsid w:val="00B425B1"/>
    <w:rsid w:val="00B526D8"/>
    <w:rsid w:val="00B606C2"/>
    <w:rsid w:val="00B6544C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56BD4"/>
    <w:rsid w:val="00C82626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55411"/>
    <w:rsid w:val="00E621E6"/>
    <w:rsid w:val="00E655DC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321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308C33-3B86-4AF1-8124-533D7B38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92</cp:revision>
  <cp:lastPrinted>2018-09-04T07:48:00Z</cp:lastPrinted>
  <dcterms:created xsi:type="dcterms:W3CDTF">2018-04-19T01:25:00Z</dcterms:created>
  <dcterms:modified xsi:type="dcterms:W3CDTF">2019-10-21T08:03:00Z</dcterms:modified>
</cp:coreProperties>
</file>