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0E2A6C" w:rsidP="00FB09CD">
      <w:pPr>
        <w:jc w:val="center"/>
        <w:rPr>
          <w:rFonts w:ascii="黑体" w:eastAsia="黑体"/>
          <w:b/>
          <w:sz w:val="44"/>
          <w:szCs w:val="44"/>
        </w:rPr>
      </w:pPr>
      <w:r w:rsidRPr="000E2A6C">
        <w:rPr>
          <w:rFonts w:ascii="黑体" w:eastAsia="黑体" w:hint="eastAsia"/>
          <w:b/>
          <w:spacing w:val="-20"/>
          <w:sz w:val="44"/>
          <w:szCs w:val="44"/>
          <w:u w:val="single"/>
        </w:rPr>
        <w:t>新生儿经皮黄疸仪</w:t>
      </w:r>
      <w:r w:rsidR="005D179D">
        <w:rPr>
          <w:rFonts w:ascii="黑体" w:eastAsia="黑体" w:hint="eastAsia"/>
          <w:b/>
          <w:sz w:val="44"/>
          <w:szCs w:val="44"/>
        </w:rPr>
        <w:t>询价采购报价表</w:t>
      </w:r>
    </w:p>
    <w:p w:rsidR="005D179D" w:rsidRPr="002D75D0" w:rsidRDefault="005D179D" w:rsidP="00D20B8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0"/>
        <w:gridCol w:w="1979"/>
        <w:gridCol w:w="1276"/>
        <w:gridCol w:w="2407"/>
        <w:gridCol w:w="3748"/>
        <w:gridCol w:w="2384"/>
      </w:tblGrid>
      <w:tr w:rsidR="000E2A6C" w:rsidRPr="002D75D0" w:rsidTr="000B48BF">
        <w:trPr>
          <w:trHeight w:val="829"/>
          <w:jc w:val="center"/>
        </w:trPr>
        <w:tc>
          <w:tcPr>
            <w:tcW w:w="1538" w:type="pct"/>
            <w:gridSpan w:val="2"/>
            <w:tcBorders>
              <w:top w:val="single" w:sz="4" w:space="0" w:color="auto"/>
              <w:left w:val="single" w:sz="4" w:space="0" w:color="auto"/>
              <w:bottom w:val="single" w:sz="4" w:space="0" w:color="auto"/>
              <w:right w:val="single" w:sz="4" w:space="0" w:color="auto"/>
            </w:tcBorders>
            <w:vAlign w:val="center"/>
          </w:tcPr>
          <w:p w:rsidR="000E2A6C" w:rsidRPr="002D75D0" w:rsidRDefault="000E2A6C" w:rsidP="00C3726B">
            <w:pPr>
              <w:jc w:val="center"/>
              <w:rPr>
                <w:b/>
                <w:sz w:val="32"/>
                <w:szCs w:val="32"/>
              </w:rPr>
            </w:pPr>
            <w:r>
              <w:rPr>
                <w:rFonts w:hint="eastAsia"/>
                <w:b/>
                <w:sz w:val="32"/>
                <w:szCs w:val="32"/>
              </w:rPr>
              <w:t>设</w:t>
            </w:r>
            <w:r>
              <w:rPr>
                <w:rFonts w:hint="eastAsia"/>
                <w:b/>
                <w:sz w:val="32"/>
                <w:szCs w:val="32"/>
              </w:rPr>
              <w:t xml:space="preserve">  </w:t>
            </w:r>
            <w:r>
              <w:rPr>
                <w:rFonts w:hint="eastAsia"/>
                <w:b/>
                <w:sz w:val="32"/>
                <w:szCs w:val="32"/>
              </w:rPr>
              <w:t>备</w:t>
            </w:r>
            <w:r>
              <w:rPr>
                <w:rFonts w:hint="eastAsia"/>
                <w:b/>
                <w:sz w:val="32"/>
                <w:szCs w:val="32"/>
              </w:rPr>
              <w:t xml:space="preserve">   </w:t>
            </w:r>
            <w:r w:rsidRPr="002D75D0">
              <w:rPr>
                <w:rFonts w:hint="eastAsia"/>
                <w:b/>
                <w:sz w:val="32"/>
                <w:szCs w:val="32"/>
              </w:rPr>
              <w:t>名</w:t>
            </w:r>
            <w:r w:rsidRPr="002D75D0">
              <w:rPr>
                <w:b/>
                <w:sz w:val="32"/>
                <w:szCs w:val="32"/>
              </w:rPr>
              <w:t xml:space="preserve"> </w:t>
            </w:r>
            <w:r>
              <w:rPr>
                <w:rFonts w:hint="eastAsia"/>
                <w:b/>
                <w:sz w:val="32"/>
                <w:szCs w:val="32"/>
              </w:rPr>
              <w:t xml:space="preserve"> </w:t>
            </w:r>
            <w:r w:rsidRPr="002D75D0">
              <w:rPr>
                <w:rFonts w:hint="eastAsia"/>
                <w:b/>
                <w:sz w:val="32"/>
                <w:szCs w:val="32"/>
              </w:rPr>
              <w:t>称</w:t>
            </w:r>
          </w:p>
        </w:tc>
        <w:tc>
          <w:tcPr>
            <w:tcW w:w="450" w:type="pct"/>
            <w:tcBorders>
              <w:top w:val="single" w:sz="4" w:space="0" w:color="auto"/>
              <w:left w:val="single" w:sz="4" w:space="0" w:color="auto"/>
              <w:bottom w:val="single" w:sz="4" w:space="0" w:color="auto"/>
              <w:right w:val="single" w:sz="4" w:space="0" w:color="auto"/>
            </w:tcBorders>
            <w:vAlign w:val="center"/>
          </w:tcPr>
          <w:p w:rsidR="000E2A6C" w:rsidRPr="002D75D0" w:rsidRDefault="000B48BF" w:rsidP="000E2A6C">
            <w:pPr>
              <w:jc w:val="center"/>
              <w:rPr>
                <w:b/>
                <w:sz w:val="32"/>
                <w:szCs w:val="32"/>
              </w:rPr>
            </w:pPr>
            <w:r>
              <w:rPr>
                <w:rFonts w:hint="eastAsia"/>
                <w:b/>
                <w:sz w:val="32"/>
                <w:szCs w:val="32"/>
              </w:rPr>
              <w:t>产地</w:t>
            </w:r>
          </w:p>
        </w:tc>
        <w:tc>
          <w:tcPr>
            <w:tcW w:w="849" w:type="pct"/>
            <w:tcBorders>
              <w:top w:val="single" w:sz="4" w:space="0" w:color="auto"/>
              <w:left w:val="single" w:sz="4" w:space="0" w:color="auto"/>
              <w:bottom w:val="single" w:sz="4" w:space="0" w:color="auto"/>
              <w:right w:val="single" w:sz="4" w:space="0" w:color="auto"/>
            </w:tcBorders>
            <w:vAlign w:val="center"/>
          </w:tcPr>
          <w:p w:rsidR="000E2A6C" w:rsidRPr="002D75D0" w:rsidRDefault="000E2A6C" w:rsidP="000B48BF">
            <w:pPr>
              <w:ind w:firstLineChars="98" w:firstLine="315"/>
              <w:rPr>
                <w:b/>
                <w:sz w:val="32"/>
                <w:szCs w:val="32"/>
              </w:rPr>
            </w:pPr>
            <w:r>
              <w:rPr>
                <w:rFonts w:hint="eastAsia"/>
                <w:b/>
                <w:sz w:val="32"/>
                <w:szCs w:val="32"/>
              </w:rPr>
              <w:t>品牌</w:t>
            </w:r>
            <w:r>
              <w:rPr>
                <w:rFonts w:hint="eastAsia"/>
                <w:b/>
                <w:sz w:val="32"/>
                <w:szCs w:val="32"/>
              </w:rPr>
              <w:t>/</w:t>
            </w:r>
            <w:r>
              <w:rPr>
                <w:rFonts w:hint="eastAsia"/>
                <w:b/>
                <w:sz w:val="32"/>
                <w:szCs w:val="32"/>
              </w:rPr>
              <w:t>型号</w:t>
            </w:r>
          </w:p>
        </w:tc>
        <w:tc>
          <w:tcPr>
            <w:tcW w:w="1322" w:type="pct"/>
            <w:tcBorders>
              <w:top w:val="single" w:sz="4" w:space="0" w:color="auto"/>
              <w:left w:val="single" w:sz="4" w:space="0" w:color="auto"/>
              <w:bottom w:val="single" w:sz="4" w:space="0" w:color="auto"/>
              <w:right w:val="single" w:sz="4" w:space="0" w:color="auto"/>
            </w:tcBorders>
            <w:vAlign w:val="center"/>
          </w:tcPr>
          <w:p w:rsidR="000E2A6C" w:rsidRPr="002D75D0" w:rsidRDefault="000E2A6C" w:rsidP="00C3726B">
            <w:pPr>
              <w:jc w:val="center"/>
              <w:rPr>
                <w:b/>
                <w:sz w:val="32"/>
                <w:szCs w:val="32"/>
              </w:rPr>
            </w:pPr>
            <w:r>
              <w:rPr>
                <w:rFonts w:hint="eastAsia"/>
                <w:b/>
                <w:sz w:val="32"/>
                <w:szCs w:val="32"/>
              </w:rPr>
              <w:t>采购数量</w:t>
            </w:r>
          </w:p>
        </w:tc>
        <w:tc>
          <w:tcPr>
            <w:tcW w:w="840" w:type="pct"/>
            <w:tcBorders>
              <w:top w:val="single" w:sz="4" w:space="0" w:color="auto"/>
              <w:left w:val="single" w:sz="4" w:space="0" w:color="auto"/>
              <w:bottom w:val="single" w:sz="4" w:space="0" w:color="auto"/>
              <w:right w:val="single" w:sz="4" w:space="0" w:color="auto"/>
            </w:tcBorders>
            <w:vAlign w:val="center"/>
          </w:tcPr>
          <w:p w:rsidR="000E2A6C" w:rsidRPr="002D75D0" w:rsidRDefault="000E2A6C" w:rsidP="000018B8">
            <w:pPr>
              <w:jc w:val="center"/>
              <w:rPr>
                <w:b/>
                <w:sz w:val="32"/>
                <w:szCs w:val="32"/>
              </w:rPr>
            </w:pPr>
            <w:r w:rsidRPr="002D75D0">
              <w:rPr>
                <w:rFonts w:hint="eastAsia"/>
                <w:b/>
                <w:sz w:val="32"/>
                <w:szCs w:val="32"/>
              </w:rPr>
              <w:t>报价</w:t>
            </w:r>
            <w:r>
              <w:rPr>
                <w:rFonts w:hint="eastAsia"/>
                <w:b/>
                <w:sz w:val="32"/>
                <w:szCs w:val="32"/>
              </w:rPr>
              <w:t>（元</w:t>
            </w:r>
            <w:r>
              <w:rPr>
                <w:rFonts w:hint="eastAsia"/>
                <w:b/>
                <w:sz w:val="32"/>
                <w:szCs w:val="32"/>
              </w:rPr>
              <w:t>/</w:t>
            </w:r>
            <w:r>
              <w:rPr>
                <w:rFonts w:hint="eastAsia"/>
                <w:b/>
                <w:sz w:val="32"/>
                <w:szCs w:val="32"/>
              </w:rPr>
              <w:t>台）</w:t>
            </w:r>
          </w:p>
        </w:tc>
      </w:tr>
      <w:tr w:rsidR="000E2A6C" w:rsidRPr="002D75D0" w:rsidTr="000B48BF">
        <w:trPr>
          <w:trHeight w:val="1490"/>
          <w:jc w:val="center"/>
        </w:trPr>
        <w:tc>
          <w:tcPr>
            <w:tcW w:w="1538" w:type="pct"/>
            <w:gridSpan w:val="2"/>
            <w:tcBorders>
              <w:top w:val="single" w:sz="4" w:space="0" w:color="auto"/>
              <w:left w:val="single" w:sz="4" w:space="0" w:color="auto"/>
              <w:right w:val="single" w:sz="4" w:space="0" w:color="auto"/>
            </w:tcBorders>
            <w:vAlign w:val="center"/>
          </w:tcPr>
          <w:p w:rsidR="000E2A6C" w:rsidRPr="007562F7" w:rsidRDefault="000E2A6C" w:rsidP="00856588">
            <w:pPr>
              <w:jc w:val="center"/>
              <w:rPr>
                <w:rFonts w:asciiTheme="minorEastAsia" w:eastAsiaTheme="minorEastAsia" w:hAnsiTheme="minorEastAsia"/>
                <w:sz w:val="28"/>
                <w:szCs w:val="28"/>
              </w:rPr>
            </w:pPr>
            <w:r w:rsidRPr="000E2A6C">
              <w:rPr>
                <w:rFonts w:asciiTheme="minorEastAsia" w:eastAsiaTheme="minorEastAsia" w:hAnsiTheme="minorEastAsia" w:hint="eastAsia"/>
                <w:sz w:val="28"/>
                <w:szCs w:val="28"/>
              </w:rPr>
              <w:t>新生儿经皮黄疸仪</w:t>
            </w:r>
          </w:p>
        </w:tc>
        <w:tc>
          <w:tcPr>
            <w:tcW w:w="450" w:type="pct"/>
            <w:tcBorders>
              <w:top w:val="single" w:sz="4" w:space="0" w:color="auto"/>
              <w:left w:val="single" w:sz="4" w:space="0" w:color="auto"/>
              <w:right w:val="single" w:sz="4" w:space="0" w:color="auto"/>
            </w:tcBorders>
            <w:vAlign w:val="center"/>
          </w:tcPr>
          <w:p w:rsidR="000E2A6C" w:rsidRPr="007562F7" w:rsidRDefault="000B48BF" w:rsidP="000E2A6C">
            <w:pPr>
              <w:jc w:val="center"/>
              <w:rPr>
                <w:rFonts w:asciiTheme="minorEastAsia" w:eastAsiaTheme="minorEastAsia" w:hAnsiTheme="minorEastAsia"/>
                <w:sz w:val="30"/>
                <w:szCs w:val="30"/>
              </w:rPr>
            </w:pPr>
            <w:r>
              <w:rPr>
                <w:rFonts w:asciiTheme="minorEastAsia" w:eastAsiaTheme="minorEastAsia" w:hAnsiTheme="minorEastAsia" w:hint="eastAsia"/>
                <w:sz w:val="30"/>
                <w:szCs w:val="30"/>
              </w:rPr>
              <w:t>国产</w:t>
            </w:r>
          </w:p>
        </w:tc>
        <w:tc>
          <w:tcPr>
            <w:tcW w:w="849" w:type="pct"/>
            <w:tcBorders>
              <w:top w:val="single" w:sz="4" w:space="0" w:color="auto"/>
              <w:left w:val="single" w:sz="4" w:space="0" w:color="auto"/>
              <w:right w:val="single" w:sz="4" w:space="0" w:color="auto"/>
            </w:tcBorders>
            <w:vAlign w:val="center"/>
          </w:tcPr>
          <w:p w:rsidR="000E2A6C" w:rsidRPr="007562F7" w:rsidRDefault="000E2A6C" w:rsidP="0031014E">
            <w:pPr>
              <w:jc w:val="center"/>
              <w:rPr>
                <w:rFonts w:asciiTheme="minorEastAsia" w:eastAsiaTheme="minorEastAsia" w:hAnsiTheme="minorEastAsia"/>
                <w:sz w:val="30"/>
                <w:szCs w:val="30"/>
              </w:rPr>
            </w:pPr>
          </w:p>
        </w:tc>
        <w:tc>
          <w:tcPr>
            <w:tcW w:w="1322" w:type="pct"/>
            <w:tcBorders>
              <w:top w:val="single" w:sz="4" w:space="0" w:color="auto"/>
              <w:left w:val="single" w:sz="4" w:space="0" w:color="auto"/>
              <w:right w:val="single" w:sz="4" w:space="0" w:color="auto"/>
            </w:tcBorders>
            <w:vAlign w:val="center"/>
          </w:tcPr>
          <w:p w:rsidR="000E2A6C" w:rsidRPr="007562F7" w:rsidRDefault="000E2A6C" w:rsidP="00D94C26">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壹台</w:t>
            </w:r>
          </w:p>
        </w:tc>
        <w:tc>
          <w:tcPr>
            <w:tcW w:w="840" w:type="pct"/>
            <w:tcBorders>
              <w:top w:val="single" w:sz="4" w:space="0" w:color="auto"/>
              <w:left w:val="single" w:sz="4" w:space="0" w:color="auto"/>
              <w:right w:val="single" w:sz="4" w:space="0" w:color="auto"/>
            </w:tcBorders>
            <w:vAlign w:val="center"/>
          </w:tcPr>
          <w:p w:rsidR="000E2A6C" w:rsidRPr="006C2826" w:rsidRDefault="000E2A6C" w:rsidP="00D94C26">
            <w:pPr>
              <w:jc w:val="center"/>
              <w:rPr>
                <w:rFonts w:ascii="宋体" w:hAnsi="宋体"/>
                <w:sz w:val="30"/>
                <w:szCs w:val="30"/>
              </w:rPr>
            </w:pPr>
          </w:p>
        </w:tc>
      </w:tr>
      <w:tr w:rsidR="00BA76E2"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sidR="00BB3B76">
              <w:rPr>
                <w:rFonts w:hint="eastAsia"/>
                <w:b/>
                <w:sz w:val="28"/>
                <w:szCs w:val="28"/>
              </w:rPr>
              <w:t>设备</w:t>
            </w:r>
            <w:r w:rsidR="00283707">
              <w:rPr>
                <w:rFonts w:hint="eastAsia"/>
                <w:b/>
                <w:sz w:val="28"/>
                <w:szCs w:val="28"/>
              </w:rPr>
              <w:t>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9032E2" w:rsidRDefault="00D94C26" w:rsidP="009032E2">
            <w:pPr>
              <w:spacing w:line="400" w:lineRule="exact"/>
              <w:rPr>
                <w:b/>
                <w:sz w:val="28"/>
                <w:szCs w:val="28"/>
              </w:rPr>
            </w:pPr>
            <w:r>
              <w:rPr>
                <w:rFonts w:hint="eastAsia"/>
                <w:b/>
                <w:sz w:val="28"/>
                <w:szCs w:val="28"/>
              </w:rPr>
              <w:t>2.</w:t>
            </w:r>
            <w:r w:rsidR="00561025">
              <w:rPr>
                <w:rFonts w:hint="eastAsia"/>
                <w:b/>
                <w:sz w:val="28"/>
                <w:szCs w:val="28"/>
              </w:rPr>
              <w:t>所报产品符合</w:t>
            </w:r>
            <w:r w:rsidR="00B84E71">
              <w:rPr>
                <w:rFonts w:hint="eastAsia"/>
                <w:b/>
                <w:sz w:val="28"/>
                <w:szCs w:val="28"/>
              </w:rPr>
              <w:t>附件</w:t>
            </w:r>
            <w:r w:rsidR="005B08B9">
              <w:rPr>
                <w:rFonts w:hint="eastAsia"/>
                <w:b/>
                <w:sz w:val="28"/>
                <w:szCs w:val="28"/>
              </w:rPr>
              <w:t>参数相关要求</w:t>
            </w:r>
            <w:r w:rsidR="00B84E71">
              <w:rPr>
                <w:rFonts w:hint="eastAsia"/>
                <w:b/>
                <w:sz w:val="28"/>
                <w:szCs w:val="28"/>
              </w:rPr>
              <w:t>；</w:t>
            </w:r>
          </w:p>
          <w:p w:rsidR="00BA76E2" w:rsidRPr="00A60737" w:rsidRDefault="00D94C26" w:rsidP="000B48BF">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0B48BF">
              <w:rPr>
                <w:rFonts w:hint="eastAsia"/>
                <w:b/>
                <w:sz w:val="28"/>
                <w:szCs w:val="28"/>
              </w:rPr>
              <w:t>9</w:t>
            </w:r>
            <w:r w:rsidRPr="002D75D0">
              <w:rPr>
                <w:rFonts w:hint="eastAsia"/>
                <w:b/>
                <w:sz w:val="28"/>
                <w:szCs w:val="28"/>
              </w:rPr>
              <w:t>月</w:t>
            </w:r>
            <w:r w:rsidR="000B48BF">
              <w:rPr>
                <w:rFonts w:hint="eastAsia"/>
                <w:b/>
                <w:sz w:val="28"/>
                <w:szCs w:val="28"/>
              </w:rPr>
              <w:t>5</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E65B1">
        <w:rPr>
          <w:rFonts w:hint="eastAsia"/>
          <w:sz w:val="28"/>
          <w:szCs w:val="28"/>
        </w:rPr>
        <w:t>零一八年</w:t>
      </w:r>
      <w:r w:rsidR="000B48BF">
        <w:rPr>
          <w:rFonts w:hint="eastAsia"/>
          <w:sz w:val="28"/>
          <w:szCs w:val="28"/>
        </w:rPr>
        <w:t>八</w:t>
      </w:r>
      <w:r w:rsidR="005E65B1">
        <w:rPr>
          <w:rFonts w:hint="eastAsia"/>
          <w:sz w:val="28"/>
          <w:szCs w:val="28"/>
        </w:rPr>
        <w:t>月廿</w:t>
      </w:r>
      <w:r w:rsidR="000B48BF">
        <w:rPr>
          <w:rFonts w:hint="eastAsia"/>
          <w:sz w:val="28"/>
          <w:szCs w:val="28"/>
        </w:rPr>
        <w:t>八</w:t>
      </w:r>
      <w:r w:rsidR="00D94C26">
        <w:rPr>
          <w:rFonts w:hint="eastAsia"/>
          <w:sz w:val="28"/>
          <w:szCs w:val="28"/>
        </w:rPr>
        <w:t>日</w:t>
      </w:r>
    </w:p>
    <w:p w:rsidR="00007133" w:rsidRDefault="00007133" w:rsidP="001F6714">
      <w:pPr>
        <w:spacing w:line="480" w:lineRule="exact"/>
        <w:rPr>
          <w:sz w:val="28"/>
          <w:szCs w:val="28"/>
        </w:rPr>
      </w:pPr>
    </w:p>
    <w:p w:rsidR="0056419D" w:rsidRDefault="0056419D" w:rsidP="001F6714">
      <w:pPr>
        <w:spacing w:line="480" w:lineRule="exact"/>
        <w:rPr>
          <w:sz w:val="28"/>
          <w:szCs w:val="28"/>
        </w:rPr>
      </w:pPr>
    </w:p>
    <w:p w:rsidR="000B48BF" w:rsidRDefault="000B48BF" w:rsidP="00561025">
      <w:pPr>
        <w:spacing w:line="480" w:lineRule="exact"/>
        <w:rPr>
          <w:sz w:val="28"/>
          <w:szCs w:val="28"/>
        </w:rPr>
      </w:pPr>
    </w:p>
    <w:p w:rsidR="000B48BF" w:rsidRDefault="000B48BF" w:rsidP="00561025">
      <w:pPr>
        <w:spacing w:line="480" w:lineRule="exact"/>
        <w:rPr>
          <w:b/>
          <w:sz w:val="36"/>
          <w:szCs w:val="36"/>
        </w:rPr>
      </w:pPr>
      <w:r w:rsidRPr="000B48BF">
        <w:rPr>
          <w:rFonts w:hint="eastAsia"/>
          <w:b/>
          <w:sz w:val="36"/>
          <w:szCs w:val="36"/>
        </w:rPr>
        <w:lastRenderedPageBreak/>
        <w:t>附件：</w:t>
      </w:r>
    </w:p>
    <w:p w:rsidR="000B48BF" w:rsidRPr="00D8319E" w:rsidRDefault="000B48BF" w:rsidP="000B48BF">
      <w:pPr>
        <w:spacing w:line="520" w:lineRule="exact"/>
        <w:ind w:firstLineChars="200" w:firstLine="482"/>
        <w:rPr>
          <w:rFonts w:ascii="宋体" w:hAnsi="宋体"/>
          <w:b/>
          <w:sz w:val="24"/>
        </w:rPr>
      </w:pPr>
      <w:r w:rsidRPr="00D8319E">
        <w:rPr>
          <w:rFonts w:ascii="宋体" w:hAnsi="宋体" w:hint="eastAsia"/>
          <w:b/>
          <w:sz w:val="24"/>
        </w:rPr>
        <w:t>一、供应商资格要求</w:t>
      </w:r>
    </w:p>
    <w:p w:rsidR="000B48BF" w:rsidRPr="00D8319E" w:rsidRDefault="000B48BF" w:rsidP="000B48BF">
      <w:pPr>
        <w:spacing w:line="520" w:lineRule="exact"/>
        <w:ind w:firstLineChars="200" w:firstLine="480"/>
        <w:rPr>
          <w:rFonts w:ascii="宋体" w:hAnsi="宋体"/>
          <w:b/>
          <w:sz w:val="24"/>
        </w:rPr>
      </w:pPr>
      <w:r w:rsidRPr="00D8319E">
        <w:rPr>
          <w:rFonts w:ascii="宋体" w:hAnsi="宋体" w:hint="eastAsia"/>
          <w:sz w:val="24"/>
        </w:rPr>
        <w:t>报价人必须具备相应医疗器械销售资质，合法经营的生产或经营单位、代理商, 须提供有效的营业执照、税务登记证、法定代表人或法人授权代表人的身份证等复印件，均须加盖单位公章方为有效。</w:t>
      </w:r>
    </w:p>
    <w:p w:rsidR="000B48BF" w:rsidRPr="00D8319E" w:rsidRDefault="000B48BF" w:rsidP="000B48BF">
      <w:pPr>
        <w:spacing w:line="520" w:lineRule="exact"/>
        <w:ind w:firstLineChars="200" w:firstLine="482"/>
        <w:rPr>
          <w:rFonts w:ascii="宋体" w:hAnsi="宋体"/>
          <w:b/>
          <w:sz w:val="24"/>
        </w:rPr>
      </w:pPr>
      <w:r w:rsidRPr="00D8319E">
        <w:rPr>
          <w:rFonts w:ascii="宋体" w:hAnsi="宋体" w:hint="eastAsia"/>
          <w:b/>
          <w:sz w:val="24"/>
        </w:rPr>
        <w:t>二、产品的要求</w:t>
      </w:r>
    </w:p>
    <w:p w:rsidR="000B48BF" w:rsidRPr="00D8319E" w:rsidRDefault="000B48BF" w:rsidP="000B48BF">
      <w:pPr>
        <w:widowControl/>
        <w:snapToGrid w:val="0"/>
        <w:spacing w:line="520" w:lineRule="exact"/>
        <w:ind w:leftChars="200" w:left="780" w:hangingChars="150" w:hanging="360"/>
        <w:jc w:val="left"/>
        <w:rPr>
          <w:rFonts w:ascii="宋体" w:hAnsi="宋体"/>
          <w:sz w:val="24"/>
        </w:rPr>
      </w:pPr>
      <w:r w:rsidRPr="00D8319E">
        <w:rPr>
          <w:rFonts w:ascii="宋体" w:hAnsi="宋体" w:hint="eastAsia"/>
          <w:sz w:val="24"/>
        </w:rPr>
        <w:t>1、产品须为合法企业生产，符合国家相关质量标准，，否则不予验收。</w:t>
      </w:r>
    </w:p>
    <w:p w:rsidR="000B48BF" w:rsidRPr="00D8319E" w:rsidRDefault="000B48BF" w:rsidP="000B48BF">
      <w:pPr>
        <w:widowControl/>
        <w:snapToGrid w:val="0"/>
        <w:spacing w:line="520" w:lineRule="exact"/>
        <w:ind w:leftChars="200" w:left="780" w:hangingChars="150" w:hanging="360"/>
        <w:jc w:val="left"/>
        <w:rPr>
          <w:rFonts w:ascii="宋体" w:hAnsi="宋体"/>
          <w:sz w:val="24"/>
        </w:rPr>
      </w:pPr>
      <w:r w:rsidRPr="00D8319E">
        <w:rPr>
          <w:rFonts w:ascii="宋体" w:hAnsi="宋体" w:hint="eastAsia"/>
          <w:sz w:val="24"/>
        </w:rPr>
        <w:t>2、中标人在供货期内保证所提供的产品合格率100%，如出现不符合招标文件要求的产品，无条件退货，同时不得因此影响临床的正常工作需求。</w:t>
      </w:r>
    </w:p>
    <w:p w:rsidR="000B48BF" w:rsidRDefault="000B48BF" w:rsidP="000B48BF">
      <w:pPr>
        <w:spacing w:line="620" w:lineRule="exact"/>
        <w:ind w:leftChars="200" w:left="900" w:hangingChars="200" w:hanging="480"/>
        <w:rPr>
          <w:rFonts w:ascii="宋体" w:hAnsi="宋体"/>
          <w:bCs/>
          <w:sz w:val="24"/>
        </w:rPr>
      </w:pPr>
      <w:r w:rsidRPr="00D8319E">
        <w:rPr>
          <w:rFonts w:ascii="宋体" w:hAnsi="宋体" w:hint="eastAsia"/>
          <w:sz w:val="24"/>
        </w:rPr>
        <w:t>3、</w:t>
      </w:r>
      <w:r w:rsidRPr="00D8319E">
        <w:rPr>
          <w:rFonts w:ascii="宋体" w:hAnsi="宋体" w:hint="eastAsia"/>
          <w:bCs/>
          <w:sz w:val="24"/>
        </w:rPr>
        <w:t>该投标要求与投标报价表视为招标人与中标人签订中标购销协议的有效组成部分。</w:t>
      </w:r>
    </w:p>
    <w:p w:rsidR="000B48BF" w:rsidRPr="00D8319E" w:rsidRDefault="000B48BF" w:rsidP="000B48BF">
      <w:pPr>
        <w:spacing w:line="620" w:lineRule="exact"/>
        <w:ind w:leftChars="200" w:left="900" w:hangingChars="200" w:hanging="480"/>
        <w:rPr>
          <w:rFonts w:ascii="宋体" w:hAnsi="宋体"/>
          <w:bCs/>
          <w:sz w:val="24"/>
        </w:rPr>
      </w:pPr>
    </w:p>
    <w:p w:rsidR="000B48BF" w:rsidRDefault="000B48BF" w:rsidP="000B48BF">
      <w:pPr>
        <w:ind w:leftChars="200" w:left="540" w:hangingChars="50" w:hanging="120"/>
        <w:rPr>
          <w:rFonts w:ascii="宋体" w:hAnsi="宋体"/>
          <w:bCs/>
          <w:sz w:val="24"/>
        </w:rPr>
      </w:pPr>
      <w:r w:rsidRPr="00D8319E">
        <w:rPr>
          <w:rFonts w:ascii="宋体" w:hAnsi="宋体" w:hint="eastAsia"/>
          <w:bCs/>
          <w:sz w:val="24"/>
        </w:rPr>
        <w:t>4、投标人投</w:t>
      </w:r>
      <w:r>
        <w:rPr>
          <w:rFonts w:ascii="宋体" w:hAnsi="宋体" w:hint="eastAsia"/>
          <w:bCs/>
          <w:sz w:val="24"/>
        </w:rPr>
        <w:t>标时必须提供产品彩页及产品说明、具体的规格型号</w:t>
      </w:r>
      <w:r w:rsidRPr="00D8319E">
        <w:rPr>
          <w:rFonts w:ascii="宋体" w:hAnsi="宋体" w:hint="eastAsia"/>
          <w:bCs/>
          <w:sz w:val="24"/>
        </w:rPr>
        <w:t>，否则按废标处理。</w:t>
      </w:r>
    </w:p>
    <w:p w:rsidR="000B48BF" w:rsidRPr="00167A4B" w:rsidRDefault="000B48BF" w:rsidP="000B48BF">
      <w:pPr>
        <w:ind w:firstLineChars="200" w:firstLine="560"/>
        <w:jc w:val="left"/>
        <w:rPr>
          <w:rFonts w:ascii="仿宋_GB2312" w:eastAsia="仿宋_GB2312"/>
          <w:sz w:val="24"/>
        </w:rPr>
      </w:pPr>
      <w:r>
        <w:rPr>
          <w:rFonts w:ascii="仿宋_GB2312" w:eastAsia="仿宋_GB2312" w:hint="eastAsia"/>
          <w:sz w:val="28"/>
          <w:szCs w:val="28"/>
        </w:rPr>
        <w:t>5、所有设备保修两年，</w:t>
      </w:r>
      <w:r>
        <w:rPr>
          <w:rFonts w:ascii="仿宋_GB2312" w:eastAsia="仿宋_GB2312" w:hint="eastAsia"/>
          <w:sz w:val="24"/>
        </w:rPr>
        <w:t>并提供主要零配件和耗品的价目清单及</w:t>
      </w:r>
      <w:r w:rsidRPr="00167A4B">
        <w:rPr>
          <w:rFonts w:ascii="仿宋_GB2312" w:eastAsia="仿宋_GB2312" w:hint="eastAsia"/>
          <w:sz w:val="24"/>
        </w:rPr>
        <w:t>免费提供设备操作手册和维护保养手册。</w:t>
      </w:r>
    </w:p>
    <w:p w:rsidR="000B48BF" w:rsidRPr="003B505B" w:rsidRDefault="000B48BF" w:rsidP="000B48BF">
      <w:pPr>
        <w:widowControl/>
        <w:shd w:val="clear" w:color="auto" w:fill="FFFFFF"/>
        <w:ind w:left="241"/>
        <w:jc w:val="left"/>
        <w:rPr>
          <w:rFonts w:ascii="微软雅黑" w:eastAsia="微软雅黑" w:hAnsi="微软雅黑" w:cs="宋体"/>
          <w:color w:val="212121"/>
          <w:kern w:val="0"/>
          <w:sz w:val="24"/>
        </w:rPr>
      </w:pPr>
      <w:r>
        <w:rPr>
          <w:rFonts w:ascii="仿宋_GB2312" w:eastAsia="仿宋_GB2312" w:hint="eastAsia"/>
          <w:sz w:val="28"/>
          <w:szCs w:val="28"/>
        </w:rPr>
        <w:t>6、</w:t>
      </w:r>
      <w:r w:rsidRPr="0092548F">
        <w:rPr>
          <w:rFonts w:ascii="仿宋_GB2312" w:eastAsia="仿宋_GB2312" w:hint="eastAsia"/>
          <w:b/>
          <w:sz w:val="28"/>
          <w:szCs w:val="28"/>
        </w:rPr>
        <w:t>新生儿经皮黄疸仪参数：</w:t>
      </w:r>
    </w:p>
    <w:p w:rsidR="000B48BF" w:rsidRPr="0092548F" w:rsidRDefault="000B48BF" w:rsidP="000B48BF">
      <w:pPr>
        <w:widowControl/>
        <w:shd w:val="clear" w:color="auto" w:fill="FFFFFF"/>
        <w:spacing w:line="450" w:lineRule="atLeast"/>
        <w:ind w:left="160" w:right="240"/>
        <w:jc w:val="left"/>
        <w:rPr>
          <w:rFonts w:ascii="Helvetica" w:hAnsi="Helvetica" w:cs="宋体"/>
          <w:color w:val="222222"/>
          <w:kern w:val="0"/>
          <w:sz w:val="30"/>
          <w:szCs w:val="30"/>
        </w:rPr>
      </w:pPr>
      <w:r w:rsidRPr="0092548F">
        <w:rPr>
          <w:rFonts w:ascii="宋体" w:hAnsi="宋体" w:cs="宋体" w:hint="eastAsia"/>
          <w:color w:val="000000"/>
          <w:kern w:val="0"/>
          <w:sz w:val="28"/>
          <w:szCs w:val="28"/>
        </w:rPr>
        <w:t>检测方法：绿、蓝光比较</w:t>
      </w:r>
    </w:p>
    <w:p w:rsidR="000B48BF" w:rsidRPr="0092548F" w:rsidRDefault="000B48BF" w:rsidP="000B48BF">
      <w:pPr>
        <w:widowControl/>
        <w:shd w:val="clear" w:color="auto" w:fill="FFFFFF"/>
        <w:spacing w:line="450" w:lineRule="atLeast"/>
        <w:ind w:left="160" w:right="240"/>
        <w:jc w:val="left"/>
        <w:rPr>
          <w:rFonts w:ascii="Helvetica" w:hAnsi="Helvetica" w:cs="宋体"/>
          <w:color w:val="222222"/>
          <w:kern w:val="0"/>
          <w:sz w:val="30"/>
          <w:szCs w:val="30"/>
        </w:rPr>
      </w:pPr>
      <w:r w:rsidRPr="0092548F">
        <w:rPr>
          <w:rFonts w:ascii="宋体" w:hAnsi="宋体" w:cs="宋体" w:hint="eastAsia"/>
          <w:color w:val="000000"/>
          <w:kern w:val="0"/>
          <w:sz w:val="28"/>
          <w:szCs w:val="28"/>
        </w:rPr>
        <w:t>◎显示方法：三位数码显示（两位整数，一位小数）</w:t>
      </w:r>
    </w:p>
    <w:p w:rsidR="000B48BF" w:rsidRPr="0092548F" w:rsidRDefault="000B48BF" w:rsidP="000B48BF">
      <w:pPr>
        <w:widowControl/>
        <w:shd w:val="clear" w:color="auto" w:fill="FFFFFF"/>
        <w:spacing w:line="450" w:lineRule="atLeast"/>
        <w:ind w:left="160" w:right="240"/>
        <w:jc w:val="left"/>
        <w:rPr>
          <w:rFonts w:ascii="Helvetica" w:hAnsi="Helvetica" w:cs="宋体"/>
          <w:color w:val="222222"/>
          <w:kern w:val="0"/>
          <w:sz w:val="30"/>
          <w:szCs w:val="30"/>
        </w:rPr>
      </w:pPr>
      <w:r w:rsidRPr="0092548F">
        <w:rPr>
          <w:color w:val="000000"/>
          <w:kern w:val="0"/>
          <w:sz w:val="32"/>
          <w:szCs w:val="32"/>
        </w:rPr>
        <w:t>                         </w:t>
      </w:r>
      <w:r w:rsidRPr="0092548F">
        <w:rPr>
          <w:color w:val="000000"/>
          <w:kern w:val="0"/>
          <w:sz w:val="28"/>
          <w:szCs w:val="28"/>
        </w:rPr>
        <w:t xml:space="preserve">    </w:t>
      </w:r>
      <w:r w:rsidRPr="0092548F">
        <w:rPr>
          <w:rFonts w:ascii="宋体" w:hAnsi="宋体" w:cs="宋体" w:hint="eastAsia"/>
          <w:color w:val="000000"/>
          <w:kern w:val="0"/>
          <w:sz w:val="28"/>
          <w:szCs w:val="28"/>
        </w:rPr>
        <w:t>单位为mg/dl</w:t>
      </w:r>
    </w:p>
    <w:p w:rsidR="000B48BF" w:rsidRPr="0092548F" w:rsidRDefault="000B48BF" w:rsidP="000B48BF">
      <w:pPr>
        <w:widowControl/>
        <w:shd w:val="clear" w:color="auto" w:fill="FFFFFF"/>
        <w:spacing w:line="450" w:lineRule="atLeast"/>
        <w:ind w:left="160" w:right="240"/>
        <w:jc w:val="left"/>
        <w:rPr>
          <w:rFonts w:ascii="microsoft yahei" w:hAnsi="microsoft yahei" w:cs="宋体" w:hint="eastAsia"/>
          <w:color w:val="222222"/>
          <w:kern w:val="0"/>
          <w:sz w:val="30"/>
          <w:szCs w:val="30"/>
        </w:rPr>
      </w:pPr>
      <w:r w:rsidRPr="0092548F">
        <w:rPr>
          <w:rFonts w:ascii="宋体" w:hAnsi="宋体" w:cs="宋体" w:hint="eastAsia"/>
          <w:color w:val="000000"/>
          <w:kern w:val="0"/>
          <w:sz w:val="28"/>
          <w:szCs w:val="28"/>
        </w:rPr>
        <w:lastRenderedPageBreak/>
        <w:t>◎示值误差：00～15±1；16～25±1.5</w:t>
      </w:r>
    </w:p>
    <w:p w:rsidR="000B48BF" w:rsidRPr="0092548F" w:rsidRDefault="000B48BF" w:rsidP="000B48BF">
      <w:pPr>
        <w:widowControl/>
        <w:shd w:val="clear" w:color="auto" w:fill="FFFFFF"/>
        <w:spacing w:line="450" w:lineRule="atLeast"/>
        <w:ind w:left="160" w:right="240"/>
        <w:jc w:val="left"/>
        <w:rPr>
          <w:rFonts w:ascii="Helvetica" w:hAnsi="Helvetica" w:cs="宋体"/>
          <w:color w:val="222222"/>
          <w:kern w:val="0"/>
          <w:sz w:val="30"/>
          <w:szCs w:val="30"/>
        </w:rPr>
      </w:pPr>
      <w:r w:rsidRPr="0092548F">
        <w:rPr>
          <w:rFonts w:ascii="宋体" w:hAnsi="宋体" w:cs="宋体" w:hint="eastAsia"/>
          <w:color w:val="000000"/>
          <w:kern w:val="0"/>
          <w:sz w:val="28"/>
          <w:szCs w:val="28"/>
        </w:rPr>
        <w:t>◎光源：氙闪光灯</w:t>
      </w:r>
    </w:p>
    <w:p w:rsidR="000B48BF" w:rsidRPr="0092548F" w:rsidRDefault="000B48BF" w:rsidP="000B48BF">
      <w:pPr>
        <w:widowControl/>
        <w:shd w:val="clear" w:color="auto" w:fill="FFFFFF"/>
        <w:spacing w:line="450" w:lineRule="atLeast"/>
        <w:ind w:left="160" w:right="240"/>
        <w:jc w:val="left"/>
        <w:rPr>
          <w:rFonts w:ascii="Helvetica" w:hAnsi="Helvetica" w:cs="宋体"/>
          <w:color w:val="222222"/>
          <w:kern w:val="0"/>
          <w:sz w:val="30"/>
          <w:szCs w:val="30"/>
        </w:rPr>
      </w:pPr>
      <w:r w:rsidRPr="0092548F">
        <w:rPr>
          <w:rFonts w:ascii="宋体" w:hAnsi="宋体" w:cs="宋体" w:hint="eastAsia"/>
          <w:color w:val="000000"/>
          <w:kern w:val="0"/>
          <w:sz w:val="28"/>
          <w:szCs w:val="28"/>
        </w:rPr>
        <w:t>◎电源：AAA1.2V×4充电电池组</w:t>
      </w:r>
    </w:p>
    <w:p w:rsidR="000B48BF" w:rsidRPr="0092548F" w:rsidRDefault="000B48BF" w:rsidP="000B48BF">
      <w:pPr>
        <w:widowControl/>
        <w:shd w:val="clear" w:color="auto" w:fill="FFFFFF"/>
        <w:spacing w:line="450" w:lineRule="atLeast"/>
        <w:ind w:left="160" w:right="240"/>
        <w:jc w:val="left"/>
        <w:rPr>
          <w:rFonts w:ascii="Helvetica" w:hAnsi="Helvetica" w:cs="宋体"/>
          <w:color w:val="222222"/>
          <w:kern w:val="0"/>
          <w:sz w:val="30"/>
          <w:szCs w:val="30"/>
        </w:rPr>
      </w:pPr>
      <w:r w:rsidRPr="0092548F">
        <w:rPr>
          <w:color w:val="000000"/>
          <w:kern w:val="0"/>
          <w:sz w:val="42"/>
          <w:szCs w:val="42"/>
        </w:rPr>
        <w:t>              </w:t>
      </w:r>
      <w:r w:rsidRPr="0092548F">
        <w:rPr>
          <w:rFonts w:ascii="宋体" w:hAnsi="宋体" w:cs="宋体" w:hint="eastAsia"/>
          <w:color w:val="000000"/>
          <w:kern w:val="0"/>
          <w:sz w:val="28"/>
          <w:szCs w:val="28"/>
        </w:rPr>
        <w:t> 每充足一次电至少能检测约500次</w:t>
      </w:r>
    </w:p>
    <w:p w:rsidR="000B48BF" w:rsidRPr="0092548F" w:rsidRDefault="000B48BF" w:rsidP="000B48BF">
      <w:pPr>
        <w:widowControl/>
        <w:shd w:val="clear" w:color="auto" w:fill="FFFFFF"/>
        <w:spacing w:line="450" w:lineRule="atLeast"/>
        <w:ind w:left="160" w:right="240"/>
        <w:jc w:val="left"/>
        <w:rPr>
          <w:rFonts w:ascii="Helvetica" w:hAnsi="Helvetica" w:cs="宋体"/>
          <w:color w:val="222222"/>
          <w:kern w:val="0"/>
          <w:sz w:val="30"/>
          <w:szCs w:val="30"/>
        </w:rPr>
      </w:pPr>
      <w:r w:rsidRPr="0092548F">
        <w:rPr>
          <w:rFonts w:ascii="宋体" w:hAnsi="宋体" w:cs="宋体" w:hint="eastAsia"/>
          <w:color w:val="000000"/>
          <w:kern w:val="0"/>
          <w:sz w:val="28"/>
          <w:szCs w:val="28"/>
        </w:rPr>
        <w:t>◎开启准备时间：小于10秒</w:t>
      </w:r>
    </w:p>
    <w:p w:rsidR="000B48BF" w:rsidRPr="0092548F" w:rsidRDefault="000B48BF" w:rsidP="000B48BF">
      <w:pPr>
        <w:widowControl/>
        <w:shd w:val="clear" w:color="auto" w:fill="FFFFFF"/>
        <w:spacing w:line="450" w:lineRule="atLeast"/>
        <w:ind w:left="160" w:right="240"/>
        <w:jc w:val="left"/>
        <w:rPr>
          <w:rFonts w:ascii="Helvetica" w:hAnsi="Helvetica" w:cs="宋体"/>
          <w:color w:val="222222"/>
          <w:kern w:val="0"/>
          <w:sz w:val="30"/>
          <w:szCs w:val="30"/>
        </w:rPr>
      </w:pPr>
      <w:r w:rsidRPr="0092548F">
        <w:rPr>
          <w:rFonts w:ascii="宋体" w:hAnsi="宋体" w:cs="宋体" w:hint="eastAsia"/>
          <w:color w:val="000000"/>
          <w:kern w:val="0"/>
          <w:sz w:val="28"/>
          <w:szCs w:val="28"/>
        </w:rPr>
        <w:t>◎重量g：约245</w:t>
      </w:r>
    </w:p>
    <w:p w:rsidR="000B48BF" w:rsidRPr="0092548F" w:rsidRDefault="000B48BF" w:rsidP="000B48BF">
      <w:pPr>
        <w:widowControl/>
        <w:shd w:val="clear" w:color="auto" w:fill="FFFFFF"/>
        <w:spacing w:line="450" w:lineRule="atLeast"/>
        <w:ind w:left="160" w:right="240"/>
        <w:jc w:val="left"/>
        <w:rPr>
          <w:rFonts w:ascii="Helvetica" w:hAnsi="Helvetica" w:cs="宋体"/>
          <w:color w:val="222222"/>
          <w:kern w:val="0"/>
          <w:sz w:val="30"/>
          <w:szCs w:val="30"/>
        </w:rPr>
      </w:pPr>
      <w:r w:rsidRPr="0092548F">
        <w:rPr>
          <w:rFonts w:ascii="宋体" w:hAnsi="宋体" w:cs="宋体" w:hint="eastAsia"/>
          <w:color w:val="000000"/>
          <w:kern w:val="0"/>
          <w:sz w:val="28"/>
          <w:szCs w:val="28"/>
        </w:rPr>
        <w:t>◎体积mm：163×66×37</w:t>
      </w:r>
    </w:p>
    <w:p w:rsidR="000B48BF" w:rsidRPr="0092548F" w:rsidRDefault="000B48BF" w:rsidP="000B48BF">
      <w:pPr>
        <w:widowControl/>
        <w:shd w:val="clear" w:color="auto" w:fill="FFFFFF"/>
        <w:spacing w:line="450" w:lineRule="atLeast"/>
        <w:ind w:left="160" w:right="240"/>
        <w:jc w:val="left"/>
        <w:rPr>
          <w:rFonts w:ascii="Helvetica" w:hAnsi="Helvetica" w:cs="宋体"/>
          <w:color w:val="222222"/>
          <w:kern w:val="0"/>
          <w:sz w:val="30"/>
          <w:szCs w:val="30"/>
        </w:rPr>
      </w:pPr>
      <w:r w:rsidRPr="0092548F">
        <w:rPr>
          <w:rFonts w:ascii="宋体" w:hAnsi="宋体" w:cs="宋体" w:hint="eastAsia"/>
          <w:color w:val="000000"/>
          <w:kern w:val="0"/>
          <w:sz w:val="28"/>
          <w:szCs w:val="28"/>
        </w:rPr>
        <w:t>◎充电器：输入220V 50Hz.3W</w:t>
      </w:r>
    </w:p>
    <w:p w:rsidR="000B48BF" w:rsidRPr="0092548F" w:rsidRDefault="000B48BF" w:rsidP="000B48BF">
      <w:pPr>
        <w:widowControl/>
        <w:shd w:val="clear" w:color="auto" w:fill="FFFFFF"/>
        <w:spacing w:line="450" w:lineRule="atLeast"/>
        <w:ind w:left="160" w:right="240"/>
        <w:jc w:val="left"/>
        <w:rPr>
          <w:rFonts w:ascii="Helvetica" w:hAnsi="Helvetica" w:cs="宋体"/>
          <w:color w:val="222222"/>
          <w:kern w:val="0"/>
          <w:sz w:val="30"/>
          <w:szCs w:val="30"/>
        </w:rPr>
      </w:pPr>
      <w:r w:rsidRPr="0092548F">
        <w:rPr>
          <w:color w:val="000000"/>
          <w:kern w:val="0"/>
          <w:sz w:val="42"/>
          <w:szCs w:val="42"/>
        </w:rPr>
        <w:t>            </w:t>
      </w:r>
      <w:r w:rsidRPr="0092548F">
        <w:rPr>
          <w:rFonts w:ascii="宋体" w:hAnsi="宋体" w:cs="宋体" w:hint="eastAsia"/>
          <w:color w:val="000000"/>
          <w:kern w:val="0"/>
          <w:sz w:val="28"/>
          <w:szCs w:val="28"/>
        </w:rPr>
        <w:t>输出6.0V，0.3ADC</w:t>
      </w:r>
    </w:p>
    <w:p w:rsidR="000B48BF" w:rsidRPr="0092548F" w:rsidRDefault="000B48BF" w:rsidP="000B48BF">
      <w:pPr>
        <w:widowControl/>
        <w:shd w:val="clear" w:color="auto" w:fill="FFFFFF"/>
        <w:spacing w:line="450" w:lineRule="atLeast"/>
        <w:ind w:left="160" w:right="240"/>
        <w:jc w:val="left"/>
        <w:rPr>
          <w:rFonts w:ascii="Helvetica" w:hAnsi="Helvetica" w:cs="宋体"/>
          <w:color w:val="222222"/>
          <w:kern w:val="0"/>
          <w:sz w:val="30"/>
          <w:szCs w:val="30"/>
        </w:rPr>
      </w:pPr>
      <w:r w:rsidRPr="0092548F">
        <w:rPr>
          <w:rFonts w:ascii="宋体" w:hAnsi="宋体" w:cs="宋体" w:hint="eastAsia"/>
          <w:color w:val="000000"/>
          <w:kern w:val="0"/>
          <w:sz w:val="28"/>
          <w:szCs w:val="28"/>
        </w:rPr>
        <w:t>◎校验盘：对白色屏（“00”）显示00.0或00.1</w:t>
      </w:r>
    </w:p>
    <w:p w:rsidR="000B48BF" w:rsidRPr="000B48BF" w:rsidRDefault="000B48BF" w:rsidP="000B48BF">
      <w:pPr>
        <w:spacing w:line="480" w:lineRule="exact"/>
        <w:rPr>
          <w:b/>
          <w:sz w:val="36"/>
          <w:szCs w:val="36"/>
        </w:rPr>
      </w:pPr>
      <w:r w:rsidRPr="0092548F">
        <w:rPr>
          <w:color w:val="000000"/>
          <w:kern w:val="0"/>
          <w:sz w:val="42"/>
          <w:szCs w:val="42"/>
        </w:rPr>
        <w:t>       </w:t>
      </w:r>
      <w:r w:rsidRPr="0092548F">
        <w:rPr>
          <w:rFonts w:ascii="宋体" w:hAnsi="宋体" w:cs="宋体" w:hint="eastAsia"/>
          <w:color w:val="000000"/>
          <w:kern w:val="0"/>
          <w:sz w:val="42"/>
          <w:szCs w:val="42"/>
        </w:rPr>
        <w:t>   </w:t>
      </w:r>
      <w:r w:rsidRPr="0092548F">
        <w:rPr>
          <w:rFonts w:ascii="宋体" w:hAnsi="宋体" w:cs="宋体" w:hint="eastAsia"/>
          <w:color w:val="000000"/>
          <w:kern w:val="0"/>
          <w:sz w:val="28"/>
          <w:szCs w:val="28"/>
        </w:rPr>
        <w:t>对黄色屏（</w:t>
      </w:r>
      <w:r w:rsidRPr="0092548F">
        <w:rPr>
          <w:color w:val="000000"/>
          <w:kern w:val="0"/>
          <w:sz w:val="28"/>
          <w:szCs w:val="28"/>
        </w:rPr>
        <w:t>“20”</w:t>
      </w:r>
      <w:r w:rsidRPr="0092548F">
        <w:rPr>
          <w:rFonts w:ascii="宋体" w:hAnsi="宋体" w:cs="宋体" w:hint="eastAsia"/>
          <w:color w:val="000000"/>
          <w:kern w:val="0"/>
          <w:sz w:val="28"/>
          <w:szCs w:val="28"/>
        </w:rPr>
        <w:t>）显示</w:t>
      </w:r>
      <w:r w:rsidRPr="0092548F">
        <w:rPr>
          <w:color w:val="000000"/>
          <w:kern w:val="0"/>
          <w:sz w:val="28"/>
          <w:szCs w:val="28"/>
        </w:rPr>
        <w:t>20.0±1</w:t>
      </w:r>
    </w:p>
    <w:sectPr w:rsidR="000B48BF" w:rsidRPr="000B48BF"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22EC" w:rsidRDefault="005D22EC" w:rsidP="00CA2264">
      <w:r>
        <w:separator/>
      </w:r>
    </w:p>
  </w:endnote>
  <w:endnote w:type="continuationSeparator" w:id="0">
    <w:p w:rsidR="005D22EC" w:rsidRDefault="005D22EC"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22EC" w:rsidRDefault="005D22EC" w:rsidP="00CA2264">
      <w:r>
        <w:separator/>
      </w:r>
    </w:p>
  </w:footnote>
  <w:footnote w:type="continuationSeparator" w:id="0">
    <w:p w:rsidR="005D22EC" w:rsidRDefault="005D22EC"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58998996"/>
    <w:multiLevelType w:val="singleLevel"/>
    <w:tmpl w:val="58998996"/>
    <w:lvl w:ilvl="0">
      <w:start w:val="1"/>
      <w:numFmt w:val="decimal"/>
      <w:suff w:val="nothing"/>
      <w:lvlText w:val="%1、"/>
      <w:lvlJc w:val="left"/>
    </w:lvl>
  </w:abstractNum>
  <w:abstractNum w:abstractNumId="3">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44386"/>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32FED"/>
    <w:rsid w:val="00065075"/>
    <w:rsid w:val="000B48BF"/>
    <w:rsid w:val="000D160C"/>
    <w:rsid w:val="000E2A6C"/>
    <w:rsid w:val="00101BCD"/>
    <w:rsid w:val="001421A3"/>
    <w:rsid w:val="001571C2"/>
    <w:rsid w:val="00171F5D"/>
    <w:rsid w:val="001A1708"/>
    <w:rsid w:val="001A38C2"/>
    <w:rsid w:val="001A456B"/>
    <w:rsid w:val="001B6AC4"/>
    <w:rsid w:val="001E5FAB"/>
    <w:rsid w:val="001F6714"/>
    <w:rsid w:val="0021768F"/>
    <w:rsid w:val="00222C98"/>
    <w:rsid w:val="00227CF9"/>
    <w:rsid w:val="0023513A"/>
    <w:rsid w:val="00252266"/>
    <w:rsid w:val="00266474"/>
    <w:rsid w:val="002822DB"/>
    <w:rsid w:val="00283707"/>
    <w:rsid w:val="00295005"/>
    <w:rsid w:val="002A401B"/>
    <w:rsid w:val="002B1A94"/>
    <w:rsid w:val="002B24F0"/>
    <w:rsid w:val="002D4B33"/>
    <w:rsid w:val="002E113F"/>
    <w:rsid w:val="002F6753"/>
    <w:rsid w:val="00301DF3"/>
    <w:rsid w:val="00305113"/>
    <w:rsid w:val="00305F0D"/>
    <w:rsid w:val="003077E9"/>
    <w:rsid w:val="0031014E"/>
    <w:rsid w:val="0031034F"/>
    <w:rsid w:val="00314309"/>
    <w:rsid w:val="00317951"/>
    <w:rsid w:val="00323B43"/>
    <w:rsid w:val="0033037E"/>
    <w:rsid w:val="00343ECC"/>
    <w:rsid w:val="00357B0B"/>
    <w:rsid w:val="003618CE"/>
    <w:rsid w:val="003618F3"/>
    <w:rsid w:val="00376BAA"/>
    <w:rsid w:val="00382A13"/>
    <w:rsid w:val="0038359D"/>
    <w:rsid w:val="0038392B"/>
    <w:rsid w:val="00393815"/>
    <w:rsid w:val="00393935"/>
    <w:rsid w:val="003A439D"/>
    <w:rsid w:val="003B28F9"/>
    <w:rsid w:val="003D37D8"/>
    <w:rsid w:val="003E4210"/>
    <w:rsid w:val="003F0AAC"/>
    <w:rsid w:val="00421E02"/>
    <w:rsid w:val="00434BEF"/>
    <w:rsid w:val="004358AB"/>
    <w:rsid w:val="00441FA4"/>
    <w:rsid w:val="00447DD4"/>
    <w:rsid w:val="00456C0A"/>
    <w:rsid w:val="00465E47"/>
    <w:rsid w:val="0047131C"/>
    <w:rsid w:val="004A2D36"/>
    <w:rsid w:val="004A4F69"/>
    <w:rsid w:val="004E5C15"/>
    <w:rsid w:val="00520ADE"/>
    <w:rsid w:val="00523DE7"/>
    <w:rsid w:val="0054652D"/>
    <w:rsid w:val="005554BF"/>
    <w:rsid w:val="00561025"/>
    <w:rsid w:val="0056419D"/>
    <w:rsid w:val="005A79BE"/>
    <w:rsid w:val="005B08B9"/>
    <w:rsid w:val="005C2D41"/>
    <w:rsid w:val="005D179D"/>
    <w:rsid w:val="005D22EC"/>
    <w:rsid w:val="005E65B1"/>
    <w:rsid w:val="00624C17"/>
    <w:rsid w:val="00642FD2"/>
    <w:rsid w:val="006659D2"/>
    <w:rsid w:val="00667749"/>
    <w:rsid w:val="00693547"/>
    <w:rsid w:val="00694329"/>
    <w:rsid w:val="006A5943"/>
    <w:rsid w:val="006C2826"/>
    <w:rsid w:val="006D187D"/>
    <w:rsid w:val="006E40B9"/>
    <w:rsid w:val="00711A3E"/>
    <w:rsid w:val="007562F7"/>
    <w:rsid w:val="007676C2"/>
    <w:rsid w:val="00774D0F"/>
    <w:rsid w:val="00786A0C"/>
    <w:rsid w:val="00797AB9"/>
    <w:rsid w:val="007A58D0"/>
    <w:rsid w:val="007C7909"/>
    <w:rsid w:val="00804A28"/>
    <w:rsid w:val="0082599B"/>
    <w:rsid w:val="0082716E"/>
    <w:rsid w:val="00856588"/>
    <w:rsid w:val="008573B4"/>
    <w:rsid w:val="00881D34"/>
    <w:rsid w:val="008B7726"/>
    <w:rsid w:val="008C2762"/>
    <w:rsid w:val="008C48E1"/>
    <w:rsid w:val="008D41B0"/>
    <w:rsid w:val="008F4728"/>
    <w:rsid w:val="009032E2"/>
    <w:rsid w:val="00914AFB"/>
    <w:rsid w:val="00916B45"/>
    <w:rsid w:val="0094079B"/>
    <w:rsid w:val="0096184A"/>
    <w:rsid w:val="00975347"/>
    <w:rsid w:val="009833CF"/>
    <w:rsid w:val="0098491D"/>
    <w:rsid w:val="009930A0"/>
    <w:rsid w:val="0099333B"/>
    <w:rsid w:val="0099597E"/>
    <w:rsid w:val="009C104D"/>
    <w:rsid w:val="009C2629"/>
    <w:rsid w:val="009D0048"/>
    <w:rsid w:val="009D634E"/>
    <w:rsid w:val="009E180C"/>
    <w:rsid w:val="00A037F8"/>
    <w:rsid w:val="00A04D70"/>
    <w:rsid w:val="00A10916"/>
    <w:rsid w:val="00A26522"/>
    <w:rsid w:val="00A61A04"/>
    <w:rsid w:val="00A73898"/>
    <w:rsid w:val="00B0018C"/>
    <w:rsid w:val="00B606C2"/>
    <w:rsid w:val="00B6204E"/>
    <w:rsid w:val="00B82539"/>
    <w:rsid w:val="00B84E71"/>
    <w:rsid w:val="00BA22E0"/>
    <w:rsid w:val="00BA76E2"/>
    <w:rsid w:val="00BB1482"/>
    <w:rsid w:val="00BB3B76"/>
    <w:rsid w:val="00BB7CC0"/>
    <w:rsid w:val="00BD0341"/>
    <w:rsid w:val="00BD20C1"/>
    <w:rsid w:val="00BE0B8B"/>
    <w:rsid w:val="00C00673"/>
    <w:rsid w:val="00C2328F"/>
    <w:rsid w:val="00C3726B"/>
    <w:rsid w:val="00C441E4"/>
    <w:rsid w:val="00C52878"/>
    <w:rsid w:val="00C74D65"/>
    <w:rsid w:val="00CA2264"/>
    <w:rsid w:val="00CA5C97"/>
    <w:rsid w:val="00CB57E2"/>
    <w:rsid w:val="00CC2E07"/>
    <w:rsid w:val="00D20734"/>
    <w:rsid w:val="00D20B8C"/>
    <w:rsid w:val="00D30681"/>
    <w:rsid w:val="00D35E7E"/>
    <w:rsid w:val="00D46E9B"/>
    <w:rsid w:val="00D85E70"/>
    <w:rsid w:val="00D9301D"/>
    <w:rsid w:val="00D94C26"/>
    <w:rsid w:val="00D97818"/>
    <w:rsid w:val="00DA720A"/>
    <w:rsid w:val="00DB4748"/>
    <w:rsid w:val="00DC4099"/>
    <w:rsid w:val="00DD4721"/>
    <w:rsid w:val="00DF7441"/>
    <w:rsid w:val="00E20363"/>
    <w:rsid w:val="00E51DF9"/>
    <w:rsid w:val="00E757E7"/>
    <w:rsid w:val="00E8019D"/>
    <w:rsid w:val="00E858D9"/>
    <w:rsid w:val="00E932C6"/>
    <w:rsid w:val="00EC3A3A"/>
    <w:rsid w:val="00ED7988"/>
    <w:rsid w:val="00F267DF"/>
    <w:rsid w:val="00F4338C"/>
    <w:rsid w:val="00F6443F"/>
    <w:rsid w:val="00F65153"/>
    <w:rsid w:val="00F65839"/>
    <w:rsid w:val="00F71B0D"/>
    <w:rsid w:val="00F73315"/>
    <w:rsid w:val="00F75735"/>
    <w:rsid w:val="00F82A43"/>
    <w:rsid w:val="00F969B4"/>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4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F7B166E-6F8E-4B08-B759-920381903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3</Pages>
  <Words>220</Words>
  <Characters>1258</Characters>
  <Application>Microsoft Office Word</Application>
  <DocSecurity>0</DocSecurity>
  <Lines>10</Lines>
  <Paragraphs>2</Paragraphs>
  <ScaleCrop>false</ScaleCrop>
  <Company/>
  <LinksUpToDate>false</LinksUpToDate>
  <CharactersWithSpaces>1476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52</cp:revision>
  <cp:lastPrinted>2018-06-26T00:25:00Z</cp:lastPrinted>
  <dcterms:created xsi:type="dcterms:W3CDTF">2018-04-19T01:25:00Z</dcterms:created>
  <dcterms:modified xsi:type="dcterms:W3CDTF">2018-08-28T06:54:00Z</dcterms:modified>
</cp:coreProperties>
</file>