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A0" w:rsidRDefault="00054A2B" w:rsidP="00FB09CD">
      <w:pPr>
        <w:jc w:val="center"/>
        <w:rPr>
          <w:rFonts w:ascii="黑体" w:eastAsia="黑体" w:hAnsi="黑体"/>
          <w:b/>
          <w:sz w:val="44"/>
          <w:szCs w:val="44"/>
          <w:u w:val="single"/>
        </w:rPr>
      </w:pPr>
      <w:r w:rsidRPr="00054A2B">
        <w:rPr>
          <w:rFonts w:ascii="黑体" w:eastAsia="黑体" w:hAnsi="黑体" w:hint="eastAsia"/>
          <w:b/>
          <w:sz w:val="44"/>
          <w:szCs w:val="44"/>
          <w:u w:val="single"/>
        </w:rPr>
        <w:t>桐城市人民医院</w:t>
      </w:r>
      <w:r w:rsidR="00313CA0" w:rsidRPr="00313CA0">
        <w:rPr>
          <w:rFonts w:ascii="黑体" w:eastAsia="黑体" w:hAnsi="黑体" w:hint="eastAsia"/>
          <w:b/>
          <w:sz w:val="44"/>
          <w:szCs w:val="44"/>
          <w:u w:val="single"/>
        </w:rPr>
        <w:t>快递驿站运营管理服务</w:t>
      </w:r>
    </w:p>
    <w:p w:rsidR="005D179D" w:rsidRDefault="00313CA0" w:rsidP="00FB09CD">
      <w:pPr>
        <w:jc w:val="center"/>
        <w:rPr>
          <w:rFonts w:ascii="黑体" w:eastAsia="黑体"/>
          <w:b/>
          <w:sz w:val="44"/>
          <w:szCs w:val="44"/>
        </w:rPr>
      </w:pPr>
      <w:r w:rsidRPr="00313CA0">
        <w:rPr>
          <w:rFonts w:ascii="黑体" w:eastAsia="黑体" w:hAnsi="黑体" w:hint="eastAsia"/>
          <w:b/>
          <w:sz w:val="44"/>
          <w:szCs w:val="44"/>
        </w:rPr>
        <w:t>公开</w:t>
      </w:r>
      <w:r w:rsidR="00583747">
        <w:rPr>
          <w:rFonts w:ascii="黑体" w:eastAsia="黑体" w:hAnsi="黑体" w:hint="eastAsia"/>
          <w:b/>
          <w:sz w:val="44"/>
          <w:szCs w:val="44"/>
        </w:rPr>
        <w:t>（</w:t>
      </w:r>
      <w:r w:rsidR="006110C2">
        <w:rPr>
          <w:rFonts w:ascii="黑体" w:eastAsia="黑体" w:hAnsi="黑体" w:hint="eastAsia"/>
          <w:b/>
          <w:sz w:val="44"/>
          <w:szCs w:val="44"/>
        </w:rPr>
        <w:t>三</w:t>
      </w:r>
      <w:r w:rsidR="00583747">
        <w:rPr>
          <w:rFonts w:ascii="黑体" w:eastAsia="黑体" w:hAnsi="黑体" w:hint="eastAsia"/>
          <w:b/>
          <w:sz w:val="44"/>
          <w:szCs w:val="44"/>
        </w:rPr>
        <w:t>次</w:t>
      </w:r>
      <w:r w:rsidR="005D179D" w:rsidRPr="004F6783">
        <w:rPr>
          <w:rFonts w:ascii="黑体" w:eastAsia="黑体" w:hAnsi="黑体" w:hint="eastAsia"/>
          <w:b/>
          <w:sz w:val="44"/>
          <w:szCs w:val="44"/>
        </w:rPr>
        <w:t>询价</w:t>
      </w:r>
      <w:r w:rsidR="00583747">
        <w:rPr>
          <w:rFonts w:ascii="黑体" w:eastAsia="黑体" w:hAnsi="黑体" w:hint="eastAsia"/>
          <w:b/>
          <w:sz w:val="44"/>
          <w:szCs w:val="44"/>
        </w:rPr>
        <w:t>）</w:t>
      </w:r>
      <w:r w:rsidR="005D179D">
        <w:rPr>
          <w:rFonts w:ascii="黑体" w:eastAsia="黑体" w:hint="eastAsia"/>
          <w:b/>
          <w:sz w:val="44"/>
          <w:szCs w:val="44"/>
        </w:rPr>
        <w:t>采购报价表</w:t>
      </w:r>
    </w:p>
    <w:p w:rsidR="005D179D" w:rsidRPr="002D75D0" w:rsidRDefault="005D179D" w:rsidP="003E3BD9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               </w:t>
      </w:r>
      <w:r>
        <w:rPr>
          <w:rFonts w:hint="eastAsia"/>
          <w:b/>
          <w:sz w:val="32"/>
          <w:szCs w:val="32"/>
        </w:rPr>
        <w:t>（盖章）</w:t>
      </w:r>
      <w:r>
        <w:rPr>
          <w:rFonts w:hint="eastAsia"/>
          <w:b/>
          <w:sz w:val="32"/>
          <w:szCs w:val="32"/>
        </w:rPr>
        <w:t xml:space="preserve">                                     </w:t>
      </w:r>
      <w:r w:rsidR="000F7EA4">
        <w:rPr>
          <w:rFonts w:hint="eastAsia"/>
          <w:b/>
          <w:sz w:val="32"/>
          <w:szCs w:val="32"/>
        </w:rPr>
        <w:t xml:space="preserve">                           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日</w:t>
      </w:r>
    </w:p>
    <w:p w:rsidR="005D179D" w:rsidRDefault="005D179D" w:rsidP="005D179D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2404"/>
        <w:gridCol w:w="2835"/>
        <w:gridCol w:w="1721"/>
        <w:gridCol w:w="4833"/>
      </w:tblGrid>
      <w:tr w:rsidR="00AF74E0" w:rsidRPr="002D75D0" w:rsidTr="00EE45F4">
        <w:trPr>
          <w:trHeight w:val="829"/>
          <w:jc w:val="center"/>
        </w:trPr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E0" w:rsidRPr="00EE45F4" w:rsidRDefault="00AF74E0" w:rsidP="00C3726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E45F4">
              <w:rPr>
                <w:rFonts w:ascii="宋体" w:hAnsi="宋体" w:hint="eastAsia"/>
                <w:b/>
                <w:sz w:val="30"/>
                <w:szCs w:val="30"/>
              </w:rPr>
              <w:t>项  目   名</w:t>
            </w:r>
            <w:r w:rsidRPr="00EE45F4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EE45F4">
              <w:rPr>
                <w:rFonts w:ascii="宋体" w:hAnsi="宋体" w:hint="eastAsia"/>
                <w:b/>
                <w:sz w:val="30"/>
                <w:szCs w:val="30"/>
              </w:rPr>
              <w:t xml:space="preserve">  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E0" w:rsidRPr="00EE45F4" w:rsidRDefault="00AF74E0" w:rsidP="00313CA0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E45F4"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>最低限价</w:t>
            </w:r>
            <w:r w:rsidRPr="00EE45F4">
              <w:rPr>
                <w:rFonts w:ascii="宋体" w:hAnsi="宋体" w:hint="eastAsia"/>
                <w:b/>
                <w:sz w:val="30"/>
                <w:szCs w:val="30"/>
              </w:rPr>
              <w:t>（元/年）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E0" w:rsidRPr="00EE45F4" w:rsidRDefault="00EE45F4" w:rsidP="00AF74E0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E45F4">
              <w:rPr>
                <w:rFonts w:ascii="宋体" w:hAnsi="宋体" w:hint="eastAsia"/>
                <w:b/>
                <w:sz w:val="30"/>
                <w:szCs w:val="30"/>
              </w:rPr>
              <w:t>租赁期限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E0" w:rsidRPr="00EE45F4" w:rsidRDefault="00AF74E0" w:rsidP="001B5C0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E45F4">
              <w:rPr>
                <w:rFonts w:ascii="宋体" w:hAnsi="宋体" w:hint="eastAsia"/>
                <w:b/>
                <w:sz w:val="30"/>
                <w:szCs w:val="30"/>
              </w:rPr>
              <w:t>经营服务费报价（元/年）</w:t>
            </w:r>
          </w:p>
        </w:tc>
      </w:tr>
      <w:tr w:rsidR="00AF74E0" w:rsidRPr="002D75D0" w:rsidTr="00222ED8">
        <w:trPr>
          <w:trHeight w:val="2720"/>
          <w:jc w:val="center"/>
        </w:trPr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4E0" w:rsidRDefault="00AF74E0" w:rsidP="00D77B9D">
            <w:pPr>
              <w:jc w:val="center"/>
              <w:rPr>
                <w:sz w:val="28"/>
                <w:szCs w:val="28"/>
              </w:rPr>
            </w:pPr>
            <w:r w:rsidRPr="00E70DF4">
              <w:rPr>
                <w:rFonts w:hint="eastAsia"/>
                <w:sz w:val="28"/>
                <w:szCs w:val="28"/>
              </w:rPr>
              <w:t>桐城市人民医院</w:t>
            </w:r>
          </w:p>
          <w:p w:rsidR="00AF74E0" w:rsidRPr="007562F7" w:rsidRDefault="00AF74E0" w:rsidP="00D77B9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0DF4">
              <w:rPr>
                <w:rFonts w:hint="eastAsia"/>
                <w:sz w:val="28"/>
                <w:szCs w:val="28"/>
              </w:rPr>
              <w:t>快递驿站运营管理服务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4E0" w:rsidRPr="006C2826" w:rsidRDefault="00AF74E0" w:rsidP="00D77B9D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2000.00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4E0" w:rsidRPr="006C2826" w:rsidRDefault="00EE45F4" w:rsidP="00D77B9D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EE45F4">
              <w:rPr>
                <w:rFonts w:ascii="宋体" w:hAnsi="宋体" w:hint="eastAsia"/>
                <w:sz w:val="30"/>
                <w:szCs w:val="30"/>
              </w:rPr>
              <w:t>5年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4E0" w:rsidRPr="006C2826" w:rsidRDefault="00AF74E0" w:rsidP="00D77B9D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BA76E2" w:rsidRPr="002D75D0" w:rsidTr="00054A2B">
        <w:trPr>
          <w:trHeight w:val="1545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2" w:rsidRDefault="00C3726B" w:rsidP="00C3726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6" w:rsidRDefault="00D94C26" w:rsidP="00D94C26">
            <w:pPr>
              <w:spacing w:line="400" w:lineRule="exact"/>
              <w:rPr>
                <w:b/>
                <w:sz w:val="28"/>
                <w:szCs w:val="28"/>
              </w:rPr>
            </w:pPr>
            <w:r w:rsidRPr="002D75D0">
              <w:rPr>
                <w:rFonts w:hint="eastAsia"/>
                <w:b/>
                <w:sz w:val="28"/>
                <w:szCs w:val="28"/>
              </w:rPr>
              <w:t>1</w:t>
            </w:r>
            <w:r w:rsidR="00A06B54">
              <w:rPr>
                <w:rFonts w:hint="eastAsia"/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报价</w:t>
            </w:r>
            <w:r w:rsidR="004F6783">
              <w:rPr>
                <w:rFonts w:hint="eastAsia"/>
                <w:b/>
                <w:sz w:val="28"/>
                <w:szCs w:val="28"/>
              </w:rPr>
              <w:t>公司必须具备相关</w:t>
            </w:r>
            <w:r w:rsidRPr="002D75D0">
              <w:rPr>
                <w:rFonts w:hint="eastAsia"/>
                <w:b/>
                <w:sz w:val="28"/>
                <w:szCs w:val="28"/>
              </w:rPr>
              <w:t>经营资质，并提供相应证照</w:t>
            </w:r>
            <w:r>
              <w:rPr>
                <w:rFonts w:hint="eastAsia"/>
                <w:b/>
                <w:sz w:val="28"/>
                <w:szCs w:val="28"/>
              </w:rPr>
              <w:t>;</w:t>
            </w:r>
          </w:p>
          <w:p w:rsidR="009032E2" w:rsidRDefault="00D94C26" w:rsidP="009032E2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 w:rsidR="00A06B54">
              <w:rPr>
                <w:rFonts w:hint="eastAsia"/>
                <w:b/>
                <w:sz w:val="28"/>
                <w:szCs w:val="28"/>
              </w:rPr>
              <w:t>.</w:t>
            </w:r>
            <w:r w:rsidR="004F6783">
              <w:rPr>
                <w:rFonts w:hint="eastAsia"/>
                <w:b/>
                <w:sz w:val="28"/>
                <w:szCs w:val="28"/>
              </w:rPr>
              <w:t>报价必须</w:t>
            </w:r>
            <w:r w:rsidR="009D52F5">
              <w:rPr>
                <w:b/>
                <w:sz w:val="28"/>
                <w:szCs w:val="28"/>
              </w:rPr>
              <w:t>满足</w:t>
            </w:r>
            <w:r w:rsidR="004F6783">
              <w:rPr>
                <w:rFonts w:hint="eastAsia"/>
                <w:b/>
                <w:sz w:val="28"/>
                <w:szCs w:val="28"/>
              </w:rPr>
              <w:t>附件要求</w:t>
            </w:r>
            <w:r w:rsidR="009D52F5">
              <w:rPr>
                <w:b/>
                <w:sz w:val="28"/>
                <w:szCs w:val="28"/>
              </w:rPr>
              <w:t>，否则视为废标</w:t>
            </w:r>
            <w:r w:rsidR="009D52F5">
              <w:rPr>
                <w:b/>
                <w:sz w:val="28"/>
                <w:szCs w:val="28"/>
              </w:rPr>
              <w:t>;</w:t>
            </w:r>
          </w:p>
          <w:p w:rsidR="00222ED8" w:rsidRDefault="009D52F5" w:rsidP="00A06B54"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06B54">
              <w:rPr>
                <w:rFonts w:hint="eastAsia"/>
                <w:b/>
                <w:sz w:val="28"/>
                <w:szCs w:val="28"/>
              </w:rPr>
              <w:t>.</w:t>
            </w:r>
            <w:r w:rsidR="00222ED8">
              <w:rPr>
                <w:rFonts w:hint="eastAsia"/>
                <w:b/>
                <w:sz w:val="28"/>
                <w:szCs w:val="28"/>
              </w:rPr>
              <w:t>若本次询价仍不足三家，将转为竞争性谈判或其他方法确定供应商；</w:t>
            </w:r>
          </w:p>
          <w:p w:rsidR="00BA76E2" w:rsidRPr="00A60737" w:rsidRDefault="00222ED8" w:rsidP="00A06B5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4.</w:t>
            </w:r>
            <w:r w:rsidR="009D52F5">
              <w:rPr>
                <w:b/>
                <w:sz w:val="28"/>
                <w:szCs w:val="28"/>
              </w:rPr>
              <w:t>报价表加盖公章密封，于</w:t>
            </w:r>
            <w:r w:rsidR="00313CA0" w:rsidRPr="00583747">
              <w:rPr>
                <w:rFonts w:hint="eastAsia"/>
                <w:b/>
                <w:sz w:val="28"/>
                <w:szCs w:val="28"/>
                <w:u w:val="single"/>
              </w:rPr>
              <w:t>3</w:t>
            </w:r>
            <w:r w:rsidR="009D52F5" w:rsidRPr="00583747">
              <w:rPr>
                <w:b/>
                <w:sz w:val="28"/>
                <w:szCs w:val="28"/>
                <w:u w:val="single"/>
              </w:rPr>
              <w:t>月</w:t>
            </w:r>
            <w:r w:rsidR="00583747" w:rsidRPr="00583747">
              <w:rPr>
                <w:rFonts w:hint="eastAsia"/>
                <w:b/>
                <w:sz w:val="28"/>
                <w:szCs w:val="28"/>
                <w:u w:val="single"/>
              </w:rPr>
              <w:t>1</w:t>
            </w:r>
            <w:r w:rsidR="006110C2">
              <w:rPr>
                <w:rFonts w:hint="eastAsia"/>
                <w:b/>
                <w:sz w:val="28"/>
                <w:szCs w:val="28"/>
                <w:u w:val="single"/>
              </w:rPr>
              <w:t>9</w:t>
            </w:r>
            <w:r w:rsidR="009D52F5" w:rsidRPr="00583747">
              <w:rPr>
                <w:b/>
                <w:sz w:val="28"/>
                <w:szCs w:val="28"/>
                <w:u w:val="single"/>
              </w:rPr>
              <w:t>日</w:t>
            </w:r>
            <w:r w:rsidR="009D52F5" w:rsidRPr="00583747">
              <w:rPr>
                <w:b/>
                <w:sz w:val="28"/>
                <w:szCs w:val="28"/>
                <w:u w:val="single"/>
              </w:rPr>
              <w:t>16</w:t>
            </w:r>
            <w:r w:rsidR="009D52F5" w:rsidRPr="00583747">
              <w:rPr>
                <w:b/>
                <w:sz w:val="28"/>
                <w:szCs w:val="28"/>
                <w:u w:val="single"/>
              </w:rPr>
              <w:t>：</w:t>
            </w:r>
            <w:r w:rsidR="009D52F5" w:rsidRPr="00583747">
              <w:rPr>
                <w:b/>
                <w:sz w:val="28"/>
                <w:szCs w:val="28"/>
                <w:u w:val="single"/>
              </w:rPr>
              <w:t>00</w:t>
            </w:r>
            <w:r w:rsidR="009D52F5" w:rsidRPr="00583747">
              <w:rPr>
                <w:b/>
                <w:sz w:val="28"/>
                <w:szCs w:val="28"/>
                <w:u w:val="single"/>
              </w:rPr>
              <w:t>时前送至</w:t>
            </w:r>
            <w:r w:rsidR="00313CA0" w:rsidRPr="00583747">
              <w:rPr>
                <w:rFonts w:hint="eastAsia"/>
                <w:b/>
                <w:sz w:val="28"/>
                <w:szCs w:val="28"/>
                <w:u w:val="single"/>
              </w:rPr>
              <w:t>桐城市人民医院</w:t>
            </w:r>
            <w:r w:rsidR="00313CA0" w:rsidRPr="00583747">
              <w:rPr>
                <w:rFonts w:hint="eastAsia"/>
                <w:b/>
                <w:sz w:val="28"/>
                <w:szCs w:val="28"/>
                <w:u w:val="single"/>
              </w:rPr>
              <w:t>(</w:t>
            </w:r>
            <w:r w:rsidR="00313CA0" w:rsidRPr="00583747">
              <w:rPr>
                <w:rFonts w:hint="eastAsia"/>
                <w:b/>
                <w:sz w:val="28"/>
                <w:szCs w:val="28"/>
                <w:u w:val="single"/>
              </w:rPr>
              <w:t>新院区</w:t>
            </w:r>
            <w:r w:rsidR="00313CA0" w:rsidRPr="00583747">
              <w:rPr>
                <w:rFonts w:hint="eastAsia"/>
                <w:b/>
                <w:sz w:val="28"/>
                <w:szCs w:val="28"/>
                <w:u w:val="single"/>
              </w:rPr>
              <w:t>)</w:t>
            </w:r>
            <w:r w:rsidR="00313CA0" w:rsidRPr="00583747">
              <w:rPr>
                <w:rFonts w:hint="eastAsia"/>
                <w:b/>
                <w:sz w:val="28"/>
                <w:szCs w:val="28"/>
                <w:u w:val="single"/>
              </w:rPr>
              <w:t>门诊楼（</w:t>
            </w:r>
            <w:r w:rsidR="00313CA0" w:rsidRPr="00583747">
              <w:rPr>
                <w:rFonts w:hint="eastAsia"/>
                <w:b/>
                <w:sz w:val="28"/>
                <w:szCs w:val="28"/>
                <w:u w:val="single"/>
              </w:rPr>
              <w:t>2</w:t>
            </w:r>
            <w:r w:rsidR="00313CA0" w:rsidRPr="00583747">
              <w:rPr>
                <w:rFonts w:hint="eastAsia"/>
                <w:b/>
                <w:sz w:val="28"/>
                <w:szCs w:val="28"/>
                <w:u w:val="single"/>
              </w:rPr>
              <w:t>层）行政办公区综合采购办公室</w:t>
            </w:r>
            <w:r w:rsidR="009D52F5">
              <w:rPr>
                <w:b/>
                <w:sz w:val="28"/>
                <w:szCs w:val="28"/>
              </w:rPr>
              <w:t>，本着自愿原则，逾期视为放弃！</w:t>
            </w:r>
            <w:r w:rsidR="009D52F5">
              <w:rPr>
                <w:b/>
                <w:sz w:val="28"/>
                <w:szCs w:val="28"/>
              </w:rPr>
              <w:t xml:space="preserve"> </w:t>
            </w:r>
            <w:r w:rsidR="00054A2B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 w:rsidR="009D52F5">
              <w:rPr>
                <w:b/>
                <w:sz w:val="28"/>
                <w:szCs w:val="28"/>
              </w:rPr>
              <w:t>.</w:t>
            </w:r>
            <w:r w:rsidR="009D52F5">
              <w:rPr>
                <w:b/>
                <w:sz w:val="28"/>
                <w:szCs w:val="28"/>
              </w:rPr>
              <w:t>不接收快递报价文件。</w:t>
            </w:r>
            <w:r w:rsidR="00D94C26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054A2B" w:rsidRDefault="005D179D" w:rsidP="00054A2B">
      <w:pPr>
        <w:rPr>
          <w:sz w:val="28"/>
          <w:szCs w:val="28"/>
        </w:rPr>
      </w:pPr>
      <w:r>
        <w:t xml:space="preserve">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</w:t>
      </w:r>
      <w:r>
        <w:t xml:space="preserve"> </w:t>
      </w:r>
      <w:r>
        <w:rPr>
          <w:rFonts w:hint="eastAsia"/>
        </w:rPr>
        <w:t xml:space="preserve">            </w:t>
      </w:r>
      <w:r w:rsidR="00054A2B">
        <w:rPr>
          <w:rFonts w:hint="eastAsia"/>
        </w:rPr>
        <w:t xml:space="preserve">                               </w:t>
      </w: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综合采购办公室</w:t>
      </w:r>
    </w:p>
    <w:p w:rsidR="00C465BF" w:rsidRPr="00015CE4" w:rsidRDefault="00D94C26" w:rsidP="00054A2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7D0838">
        <w:rPr>
          <w:rFonts w:hint="eastAsia"/>
          <w:sz w:val="28"/>
          <w:szCs w:val="28"/>
        </w:rPr>
        <w:t>零</w:t>
      </w:r>
      <w:r w:rsidR="00015CE4">
        <w:rPr>
          <w:rFonts w:hint="eastAsia"/>
          <w:sz w:val="28"/>
          <w:szCs w:val="28"/>
        </w:rPr>
        <w:t>二</w:t>
      </w:r>
      <w:r w:rsidR="00313CA0">
        <w:rPr>
          <w:rFonts w:hint="eastAsia"/>
          <w:sz w:val="28"/>
          <w:szCs w:val="28"/>
        </w:rPr>
        <w:t>四</w:t>
      </w:r>
      <w:r w:rsidR="007D0838">
        <w:rPr>
          <w:rFonts w:hint="eastAsia"/>
          <w:sz w:val="28"/>
          <w:szCs w:val="28"/>
        </w:rPr>
        <w:t>年</w:t>
      </w:r>
      <w:r w:rsidR="00583747">
        <w:rPr>
          <w:rFonts w:hint="eastAsia"/>
          <w:sz w:val="28"/>
          <w:szCs w:val="28"/>
        </w:rPr>
        <w:t>三</w:t>
      </w:r>
      <w:r w:rsidR="007D0838">
        <w:rPr>
          <w:rFonts w:hint="eastAsia"/>
          <w:sz w:val="28"/>
          <w:szCs w:val="28"/>
        </w:rPr>
        <w:t>月</w:t>
      </w:r>
      <w:r w:rsidR="006110C2">
        <w:rPr>
          <w:rFonts w:hint="eastAsia"/>
          <w:sz w:val="28"/>
          <w:szCs w:val="28"/>
        </w:rPr>
        <w:t>十三</w:t>
      </w:r>
      <w:r>
        <w:rPr>
          <w:rFonts w:hint="eastAsia"/>
          <w:sz w:val="28"/>
          <w:szCs w:val="28"/>
        </w:rPr>
        <w:t>日</w:t>
      </w:r>
    </w:p>
    <w:p w:rsidR="00EE45F4" w:rsidRPr="009D6EBE" w:rsidRDefault="00C9696A" w:rsidP="00EE45F4">
      <w:pPr>
        <w:rPr>
          <w:rFonts w:ascii="楷体" w:eastAsia="楷体" w:hAnsi="楷体"/>
          <w:sz w:val="28"/>
          <w:szCs w:val="28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附</w:t>
      </w:r>
      <w:r w:rsidR="007D0838">
        <w:rPr>
          <w:rFonts w:ascii="楷体_GB2312" w:eastAsia="楷体_GB2312" w:hint="eastAsia"/>
          <w:b/>
          <w:sz w:val="32"/>
          <w:szCs w:val="32"/>
        </w:rPr>
        <w:t>：</w:t>
      </w:r>
      <w:r w:rsidR="00EE45F4" w:rsidRPr="00EE45F4">
        <w:rPr>
          <w:rFonts w:ascii="楷体" w:eastAsia="楷体" w:hAnsi="楷体" w:hint="eastAsia"/>
          <w:b/>
          <w:sz w:val="28"/>
          <w:szCs w:val="28"/>
        </w:rPr>
        <w:t>驿站招租要求：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t>1、快递驿站位置设立在门诊楼配电房室外门厅，面积约63平方。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t>2、承租方自行建设申报驿站，并严格按照《快递服务》国家标准、安徽省人民政府办公厅《关于促进快递业发展的实施意见》（皖政办〔2016〕9号）等标准和规范的要求运营。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t>3、驿站运营仅限用于快递业务法规的行业，不得售卖任何物品。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t>4、合同期内，承租方不得以任何形式转租、分租、出借驿站房屋。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t>5、承租方认真做好防火、防盗及有关安全工作，快递车辆出入严格遵守医院车辆管理规定。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t>6、承租方须委派本单位人员现场驻守，并依法用工，独立承担用工风险责任，一切用工（劳动）纠纷与医院无关。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t>7、承租方确定营业时间必须满足医院寄件、取件。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t>8、承租方必须按照医院要求对驿站进行装潢装饰，所有费用由承租方承担，基本要求如下：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 w:cs="仿宋"/>
          <w:sz w:val="30"/>
          <w:szCs w:val="30"/>
        </w:rPr>
      </w:pPr>
      <w:r w:rsidRPr="009D6EBE">
        <w:rPr>
          <w:rFonts w:ascii="楷体" w:eastAsia="楷体" w:hAnsi="楷体" w:hint="eastAsia"/>
          <w:sz w:val="28"/>
          <w:szCs w:val="28"/>
        </w:rPr>
        <w:t>⑴、正立面砖砌40公分高砖墙，以上采用断桥铝幕墙隔断（铝合金立柱120系列(6063-T6)，铝合金横梁70系列，玻璃采用钢化中空6+12+6洛艺玻璃，铝合金颜色参考医院颜色），中间安装平开窗，右边安装铝合金双扇门，外墙真石漆饰面。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lastRenderedPageBreak/>
        <w:t>⑵、室外大理石补齐铺贴，室内地面铺贴80</w:t>
      </w:r>
      <w:r>
        <w:rPr>
          <w:rFonts w:ascii="楷体" w:eastAsia="楷体" w:hAnsi="楷体" w:hint="eastAsia"/>
          <w:sz w:val="28"/>
          <w:szCs w:val="28"/>
        </w:rPr>
        <w:t>0</w:t>
      </w:r>
      <w:r w:rsidRPr="009D6EBE">
        <w:rPr>
          <w:rFonts w:ascii="楷体" w:eastAsia="楷体" w:hAnsi="楷体" w:hint="eastAsia"/>
          <w:sz w:val="28"/>
          <w:szCs w:val="28"/>
        </w:rPr>
        <w:t>*80</w:t>
      </w:r>
      <w:r>
        <w:rPr>
          <w:rFonts w:ascii="楷体" w:eastAsia="楷体" w:hAnsi="楷体" w:hint="eastAsia"/>
          <w:sz w:val="28"/>
          <w:szCs w:val="28"/>
        </w:rPr>
        <w:t>0</w:t>
      </w:r>
      <w:r w:rsidRPr="009D6EBE">
        <w:rPr>
          <w:rFonts w:ascii="楷体" w:eastAsia="楷体" w:hAnsi="楷体" w:hint="eastAsia"/>
          <w:sz w:val="28"/>
          <w:szCs w:val="28"/>
        </w:rPr>
        <w:t>地砖，四周铺贴成品脚线。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t>⑶、墙顶面大白乳胶漆涂刷。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t>⑷、顶面安装长方形LED节能灯，墙面安装开关插座及网络插座。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t>9、承租方负责驿站房屋日常安全的管理工作，承担驿站运营的电费、通讯（网络）费用等。</w:t>
      </w:r>
    </w:p>
    <w:p w:rsidR="00EE45F4" w:rsidRPr="009D6EBE" w:rsidRDefault="00EE45F4" w:rsidP="00EE45F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t>10、租赁期满后，承租方投入的装潢装饰部分无偿归医院所有，承租方不得拆除，不得向医院</w:t>
      </w:r>
      <w:r>
        <w:rPr>
          <w:rFonts w:ascii="楷体" w:eastAsia="楷体" w:hAnsi="楷体" w:hint="eastAsia"/>
          <w:sz w:val="28"/>
          <w:szCs w:val="28"/>
        </w:rPr>
        <w:t>或</w:t>
      </w:r>
      <w:r w:rsidRPr="009D6EBE">
        <w:rPr>
          <w:rFonts w:ascii="楷体" w:eastAsia="楷体" w:hAnsi="楷体" w:hint="eastAsia"/>
          <w:sz w:val="28"/>
          <w:szCs w:val="28"/>
        </w:rPr>
        <w:t>第三方提出任何补偿要求（包括但不限于装修、人工等）。</w:t>
      </w:r>
      <w:bookmarkStart w:id="0" w:name="_GoBack"/>
      <w:bookmarkEnd w:id="0"/>
    </w:p>
    <w:p w:rsidR="00EE45F4" w:rsidRPr="009D6EBE" w:rsidRDefault="00EE45F4" w:rsidP="00EE45F4">
      <w:pPr>
        <w:ind w:firstLine="570"/>
        <w:rPr>
          <w:rFonts w:ascii="楷体" w:eastAsia="楷体" w:hAnsi="楷体"/>
          <w:sz w:val="28"/>
          <w:szCs w:val="28"/>
        </w:rPr>
      </w:pPr>
      <w:r w:rsidRPr="009D6EBE">
        <w:rPr>
          <w:rFonts w:ascii="楷体" w:eastAsia="楷体" w:hAnsi="楷体" w:hint="eastAsia"/>
          <w:sz w:val="28"/>
          <w:szCs w:val="28"/>
        </w:rPr>
        <w:t>11、驿站经营管理费报价最低限价为2000元/年，最高报价为中标人，每一年度缴纳一次租赁费，首月三日前缴纳，如不按时缴纳租金，医院有权停租，并要求租赁人停业，由此造成的损失租赁人自负。</w:t>
      </w:r>
    </w:p>
    <w:p w:rsidR="00007133" w:rsidRPr="00EE45F4" w:rsidRDefault="00EE45F4" w:rsidP="00EE45F4">
      <w:pPr>
        <w:spacing w:line="360" w:lineRule="auto"/>
        <w:rPr>
          <w:rFonts w:ascii="仿宋" w:eastAsia="仿宋" w:hAnsi="仿宋"/>
          <w:sz w:val="24"/>
        </w:rPr>
      </w:pPr>
      <w:r w:rsidRPr="009D6EBE">
        <w:rPr>
          <w:rFonts w:ascii="楷体" w:eastAsia="楷体" w:hAnsi="楷体" w:hint="eastAsia"/>
          <w:sz w:val="28"/>
          <w:szCs w:val="28"/>
        </w:rPr>
        <w:t>12、意向承租方应自行现场踏勘</w:t>
      </w:r>
      <w:r>
        <w:rPr>
          <w:rFonts w:ascii="楷体" w:eastAsia="楷体" w:hAnsi="楷体" w:hint="eastAsia"/>
          <w:sz w:val="28"/>
          <w:szCs w:val="28"/>
        </w:rPr>
        <w:t>现场</w:t>
      </w:r>
      <w:r w:rsidRPr="009D6EBE">
        <w:rPr>
          <w:rFonts w:ascii="楷体" w:eastAsia="楷体" w:hAnsi="楷体" w:hint="eastAsia"/>
          <w:sz w:val="28"/>
          <w:szCs w:val="28"/>
        </w:rPr>
        <w:t>，就相关情况主动向院方咨询，所有参与投标的意向承租方都视同已实地踏勘，确认了</w:t>
      </w:r>
      <w:r>
        <w:rPr>
          <w:rFonts w:ascii="楷体" w:eastAsia="楷体" w:hAnsi="楷体" w:hint="eastAsia"/>
          <w:sz w:val="28"/>
          <w:szCs w:val="28"/>
        </w:rPr>
        <w:t>驿站的地点</w:t>
      </w:r>
      <w:r w:rsidRPr="009D6EBE">
        <w:rPr>
          <w:rFonts w:ascii="楷体" w:eastAsia="楷体" w:hAnsi="楷体" w:hint="eastAsia"/>
          <w:sz w:val="28"/>
          <w:szCs w:val="28"/>
        </w:rPr>
        <w:t>、面积并认可租赁要求等，自愿承担因上述原因导致的一切后果和法律责任。</w:t>
      </w:r>
    </w:p>
    <w:sectPr w:rsidR="00007133" w:rsidRPr="00EE45F4" w:rsidSect="005D179D">
      <w:headerReference w:type="default" r:id="rId8"/>
      <w:footerReference w:type="even" r:id="rId9"/>
      <w:footerReference w:type="default" r:id="rId10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44" w:rsidRDefault="00E15544" w:rsidP="00CA2264">
      <w:r>
        <w:separator/>
      </w:r>
    </w:p>
  </w:endnote>
  <w:endnote w:type="continuationSeparator" w:id="0">
    <w:p w:rsidR="00E15544" w:rsidRDefault="00E15544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9D" w:rsidRDefault="004D1709" w:rsidP="004617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7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B9D" w:rsidRDefault="00D77B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9D" w:rsidRDefault="00D77B9D" w:rsidP="00D77B9D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44" w:rsidRDefault="00E15544" w:rsidP="00CA2264">
      <w:r>
        <w:separator/>
      </w:r>
    </w:p>
  </w:footnote>
  <w:footnote w:type="continuationSeparator" w:id="0">
    <w:p w:rsidR="00E15544" w:rsidRDefault="00E15544" w:rsidP="00CA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9D" w:rsidRDefault="00D77B9D" w:rsidP="007B19C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C5E6C6"/>
    <w:multiLevelType w:val="singleLevel"/>
    <w:tmpl w:val="D2C5E6C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697913"/>
    <w:multiLevelType w:val="hybridMultilevel"/>
    <w:tmpl w:val="6708FA86"/>
    <w:lvl w:ilvl="0" w:tplc="EDB8628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5587967"/>
    <w:multiLevelType w:val="hybridMultilevel"/>
    <w:tmpl w:val="C206F828"/>
    <w:lvl w:ilvl="0" w:tplc="372E6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8B8"/>
    <w:rsid w:val="00007133"/>
    <w:rsid w:val="00013228"/>
    <w:rsid w:val="00015CE4"/>
    <w:rsid w:val="00016741"/>
    <w:rsid w:val="00054A2B"/>
    <w:rsid w:val="0005517B"/>
    <w:rsid w:val="00061D2E"/>
    <w:rsid w:val="000A6751"/>
    <w:rsid w:val="000B3E5A"/>
    <w:rsid w:val="000D160C"/>
    <w:rsid w:val="000E14D0"/>
    <w:rsid w:val="000F5289"/>
    <w:rsid w:val="000F7EA4"/>
    <w:rsid w:val="001018BE"/>
    <w:rsid w:val="00101BCD"/>
    <w:rsid w:val="001A14E0"/>
    <w:rsid w:val="001A1708"/>
    <w:rsid w:val="001B5C0D"/>
    <w:rsid w:val="001B6AC4"/>
    <w:rsid w:val="001F16BE"/>
    <w:rsid w:val="00222ED8"/>
    <w:rsid w:val="00231AC7"/>
    <w:rsid w:val="0023513A"/>
    <w:rsid w:val="00252266"/>
    <w:rsid w:val="00252803"/>
    <w:rsid w:val="00255BF9"/>
    <w:rsid w:val="002822DB"/>
    <w:rsid w:val="002B0106"/>
    <w:rsid w:val="002D37C8"/>
    <w:rsid w:val="002D4B33"/>
    <w:rsid w:val="00301DF3"/>
    <w:rsid w:val="00305113"/>
    <w:rsid w:val="00305F0D"/>
    <w:rsid w:val="00306B8E"/>
    <w:rsid w:val="00313CA0"/>
    <w:rsid w:val="00317951"/>
    <w:rsid w:val="00323B43"/>
    <w:rsid w:val="0033037E"/>
    <w:rsid w:val="0033390F"/>
    <w:rsid w:val="00347842"/>
    <w:rsid w:val="003618CE"/>
    <w:rsid w:val="003732A9"/>
    <w:rsid w:val="00376BAA"/>
    <w:rsid w:val="00382A13"/>
    <w:rsid w:val="00393935"/>
    <w:rsid w:val="003A439D"/>
    <w:rsid w:val="003B5ED2"/>
    <w:rsid w:val="003D37D8"/>
    <w:rsid w:val="003E3BD9"/>
    <w:rsid w:val="003F0AAC"/>
    <w:rsid w:val="00434BEF"/>
    <w:rsid w:val="004358AB"/>
    <w:rsid w:val="00441FA4"/>
    <w:rsid w:val="00447F42"/>
    <w:rsid w:val="0047131C"/>
    <w:rsid w:val="004834F2"/>
    <w:rsid w:val="004A4F69"/>
    <w:rsid w:val="004A6173"/>
    <w:rsid w:val="004D1709"/>
    <w:rsid w:val="004E5C15"/>
    <w:rsid w:val="004F6783"/>
    <w:rsid w:val="00503B75"/>
    <w:rsid w:val="00523DE7"/>
    <w:rsid w:val="0053614A"/>
    <w:rsid w:val="00574867"/>
    <w:rsid w:val="00583747"/>
    <w:rsid w:val="00583D23"/>
    <w:rsid w:val="005A2CAA"/>
    <w:rsid w:val="005A79BE"/>
    <w:rsid w:val="005C2D41"/>
    <w:rsid w:val="005D179D"/>
    <w:rsid w:val="006110C2"/>
    <w:rsid w:val="0061471D"/>
    <w:rsid w:val="00623490"/>
    <w:rsid w:val="00624C17"/>
    <w:rsid w:val="006261B8"/>
    <w:rsid w:val="00642FD2"/>
    <w:rsid w:val="006450BC"/>
    <w:rsid w:val="00693547"/>
    <w:rsid w:val="00694329"/>
    <w:rsid w:val="006963BD"/>
    <w:rsid w:val="006A56B8"/>
    <w:rsid w:val="006B1623"/>
    <w:rsid w:val="006B7EAF"/>
    <w:rsid w:val="006C2826"/>
    <w:rsid w:val="006D187D"/>
    <w:rsid w:val="006E40B9"/>
    <w:rsid w:val="006E4F0F"/>
    <w:rsid w:val="00711A3E"/>
    <w:rsid w:val="007562F7"/>
    <w:rsid w:val="00765D70"/>
    <w:rsid w:val="007676C2"/>
    <w:rsid w:val="00774D0F"/>
    <w:rsid w:val="00786A0C"/>
    <w:rsid w:val="00797AB9"/>
    <w:rsid w:val="007A58D0"/>
    <w:rsid w:val="007C7909"/>
    <w:rsid w:val="007D0838"/>
    <w:rsid w:val="00804A28"/>
    <w:rsid w:val="0082716E"/>
    <w:rsid w:val="008368F3"/>
    <w:rsid w:val="008573B4"/>
    <w:rsid w:val="008805DD"/>
    <w:rsid w:val="008B7726"/>
    <w:rsid w:val="008C2762"/>
    <w:rsid w:val="008D41B0"/>
    <w:rsid w:val="009032E2"/>
    <w:rsid w:val="00916B45"/>
    <w:rsid w:val="00921E02"/>
    <w:rsid w:val="0093116A"/>
    <w:rsid w:val="00962374"/>
    <w:rsid w:val="009930A0"/>
    <w:rsid w:val="0099333B"/>
    <w:rsid w:val="009C104D"/>
    <w:rsid w:val="009D52F5"/>
    <w:rsid w:val="009E180C"/>
    <w:rsid w:val="009F59E6"/>
    <w:rsid w:val="00A037F8"/>
    <w:rsid w:val="00A06B54"/>
    <w:rsid w:val="00A10916"/>
    <w:rsid w:val="00A61A04"/>
    <w:rsid w:val="00A973A7"/>
    <w:rsid w:val="00AF74E0"/>
    <w:rsid w:val="00B0018C"/>
    <w:rsid w:val="00B606C2"/>
    <w:rsid w:val="00B84ECE"/>
    <w:rsid w:val="00BA76E2"/>
    <w:rsid w:val="00BB1482"/>
    <w:rsid w:val="00BD0341"/>
    <w:rsid w:val="00BD20C1"/>
    <w:rsid w:val="00BD5E87"/>
    <w:rsid w:val="00BD69DC"/>
    <w:rsid w:val="00C3726B"/>
    <w:rsid w:val="00C417CF"/>
    <w:rsid w:val="00C465BF"/>
    <w:rsid w:val="00C52878"/>
    <w:rsid w:val="00C9696A"/>
    <w:rsid w:val="00CA2264"/>
    <w:rsid w:val="00CA5C97"/>
    <w:rsid w:val="00CC2E07"/>
    <w:rsid w:val="00D20734"/>
    <w:rsid w:val="00D30681"/>
    <w:rsid w:val="00D77B9D"/>
    <w:rsid w:val="00D9301D"/>
    <w:rsid w:val="00D94C26"/>
    <w:rsid w:val="00D97818"/>
    <w:rsid w:val="00DB4748"/>
    <w:rsid w:val="00DF7441"/>
    <w:rsid w:val="00E15544"/>
    <w:rsid w:val="00E20363"/>
    <w:rsid w:val="00E339B8"/>
    <w:rsid w:val="00E360F1"/>
    <w:rsid w:val="00E70A2D"/>
    <w:rsid w:val="00E70DF4"/>
    <w:rsid w:val="00E757E7"/>
    <w:rsid w:val="00E8019D"/>
    <w:rsid w:val="00E9182D"/>
    <w:rsid w:val="00E9689E"/>
    <w:rsid w:val="00EE16E2"/>
    <w:rsid w:val="00EE45F4"/>
    <w:rsid w:val="00EE69B3"/>
    <w:rsid w:val="00EF1263"/>
    <w:rsid w:val="00F042B3"/>
    <w:rsid w:val="00F267DF"/>
    <w:rsid w:val="00F341A4"/>
    <w:rsid w:val="00F375AE"/>
    <w:rsid w:val="00F41436"/>
    <w:rsid w:val="00F71B0D"/>
    <w:rsid w:val="00F82A43"/>
    <w:rsid w:val="00FB09CD"/>
    <w:rsid w:val="00FD1095"/>
    <w:rsid w:val="00FD52E0"/>
    <w:rsid w:val="00FD6406"/>
    <w:rsid w:val="00F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A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05113"/>
    <w:pPr>
      <w:ind w:firstLineChars="200" w:firstLine="420"/>
    </w:pPr>
  </w:style>
  <w:style w:type="character" w:styleId="a6">
    <w:name w:val="page number"/>
    <w:basedOn w:val="a0"/>
    <w:rsid w:val="00D77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08795B-D415-46B2-ABEE-402F1FE4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30</cp:revision>
  <cp:lastPrinted>2022-04-06T08:12:00Z</cp:lastPrinted>
  <dcterms:created xsi:type="dcterms:W3CDTF">2018-05-29T08:57:00Z</dcterms:created>
  <dcterms:modified xsi:type="dcterms:W3CDTF">2024-03-13T00:07:00Z</dcterms:modified>
</cp:coreProperties>
</file>