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2A" w:rsidRPr="00C77ECD" w:rsidRDefault="00CF6381" w:rsidP="0018402A">
      <w:pPr>
        <w:jc w:val="center"/>
        <w:rPr>
          <w:rFonts w:ascii="黑体" w:eastAsia="黑体" w:hAnsi="黑体"/>
        </w:rPr>
      </w:pPr>
      <w:r w:rsidRPr="00CF6381">
        <w:rPr>
          <w:rFonts w:ascii="黑体" w:eastAsia="黑体" w:hAnsi="黑体" w:hint="eastAsia"/>
          <w:sz w:val="36"/>
          <w:szCs w:val="36"/>
          <w:u w:val="single"/>
        </w:rPr>
        <w:t>落地式冷热两用喷雾机（双</w:t>
      </w:r>
      <w:r w:rsidR="004C7DB6" w:rsidRPr="004C7DB6">
        <w:rPr>
          <w:rFonts w:ascii="黑体" w:eastAsia="黑体" w:hAnsi="黑体" w:hint="eastAsia"/>
          <w:sz w:val="36"/>
          <w:szCs w:val="36"/>
          <w:u w:val="single"/>
        </w:rPr>
        <w:t>喷</w:t>
      </w:r>
      <w:r w:rsidRPr="00CF6381">
        <w:rPr>
          <w:rFonts w:ascii="黑体" w:eastAsia="黑体" w:hAnsi="黑体" w:hint="eastAsia"/>
          <w:sz w:val="36"/>
          <w:szCs w:val="36"/>
          <w:u w:val="single"/>
        </w:rPr>
        <w:t>头）</w:t>
      </w:r>
      <w:r w:rsidR="0018402A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9E6E43">
        <w:rPr>
          <w:rFonts w:ascii="黑体" w:eastAsia="黑体" w:hAnsi="黑体" w:hint="eastAsia"/>
          <w:b/>
          <w:spacing w:val="-20"/>
          <w:sz w:val="36"/>
          <w:szCs w:val="36"/>
        </w:rPr>
        <w:t>（</w:t>
      </w:r>
      <w:r w:rsidR="00A95B67">
        <w:rPr>
          <w:rFonts w:ascii="黑体" w:eastAsia="黑体" w:hAnsi="黑体" w:hint="eastAsia"/>
          <w:b/>
          <w:spacing w:val="-20"/>
          <w:sz w:val="36"/>
          <w:szCs w:val="36"/>
        </w:rPr>
        <w:t>三</w:t>
      </w:r>
      <w:r w:rsidR="009E6E43">
        <w:rPr>
          <w:rFonts w:ascii="黑体" w:eastAsia="黑体" w:hAnsi="黑体" w:hint="eastAsia"/>
          <w:b/>
          <w:spacing w:val="-20"/>
          <w:sz w:val="36"/>
          <w:szCs w:val="36"/>
        </w:rPr>
        <w:t>次</w:t>
      </w:r>
      <w:r w:rsidR="009E6E43" w:rsidRPr="00C77ECD">
        <w:rPr>
          <w:rFonts w:ascii="黑体" w:eastAsia="黑体" w:hAnsi="黑体" w:hint="eastAsia"/>
          <w:b/>
          <w:sz w:val="36"/>
          <w:szCs w:val="36"/>
        </w:rPr>
        <w:t>询价</w:t>
      </w:r>
      <w:r w:rsidR="009E6E43">
        <w:rPr>
          <w:rFonts w:ascii="黑体" w:eastAsia="黑体" w:hAnsi="黑体" w:hint="eastAsia"/>
          <w:b/>
          <w:spacing w:val="-20"/>
          <w:sz w:val="36"/>
          <w:szCs w:val="36"/>
        </w:rPr>
        <w:t>）</w:t>
      </w:r>
      <w:r w:rsidR="0018402A" w:rsidRPr="00C77ECD">
        <w:rPr>
          <w:rFonts w:ascii="黑体" w:eastAsia="黑体" w:hAnsi="黑体" w:hint="eastAsia"/>
          <w:b/>
          <w:sz w:val="36"/>
          <w:szCs w:val="36"/>
        </w:rPr>
        <w:t>采购报价表</w:t>
      </w:r>
    </w:p>
    <w:p w:rsidR="0018402A" w:rsidRDefault="0018402A" w:rsidP="0018402A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18402A" w:rsidRDefault="0018402A" w:rsidP="0018402A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8"/>
        <w:gridCol w:w="1129"/>
        <w:gridCol w:w="6379"/>
        <w:gridCol w:w="1702"/>
        <w:gridCol w:w="2321"/>
      </w:tblGrid>
      <w:tr w:rsidR="0018402A" w:rsidTr="00F13805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  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CF63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</w:t>
            </w:r>
            <w:r w:rsidR="00CF6381">
              <w:rPr>
                <w:rFonts w:hint="eastAsia"/>
                <w:b/>
                <w:sz w:val="32"/>
                <w:szCs w:val="32"/>
              </w:rPr>
              <w:t>台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18402A" w:rsidTr="00F13805">
        <w:trPr>
          <w:trHeight w:val="31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CF6381" w:rsidP="00F13805">
            <w:pPr>
              <w:jc w:val="center"/>
              <w:rPr>
                <w:sz w:val="28"/>
                <w:szCs w:val="28"/>
              </w:rPr>
            </w:pPr>
            <w:r w:rsidRPr="00CF6381">
              <w:rPr>
                <w:rFonts w:hint="eastAsia"/>
                <w:sz w:val="28"/>
                <w:szCs w:val="28"/>
              </w:rPr>
              <w:t>落地式冷热两用喷雾机（双</w:t>
            </w:r>
            <w:r w:rsidR="004C7DB6" w:rsidRPr="004C7DB6">
              <w:rPr>
                <w:rFonts w:hint="eastAsia"/>
                <w:sz w:val="28"/>
                <w:szCs w:val="28"/>
              </w:rPr>
              <w:t>喷</w:t>
            </w:r>
            <w:r w:rsidRPr="00CF6381">
              <w:rPr>
                <w:rFonts w:hint="eastAsia"/>
                <w:sz w:val="28"/>
                <w:szCs w:val="28"/>
              </w:rPr>
              <w:t>头）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  <w:r w:rsidRPr="00EC17BB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CF6381" w:rsidP="00F138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</w:tr>
      <w:tr w:rsidR="0018402A" w:rsidTr="00F13805">
        <w:trPr>
          <w:trHeight w:val="196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A95B67" w:rsidRDefault="0018402A" w:rsidP="00F13805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A95B67">
              <w:rPr>
                <w:rFonts w:hint="eastAsia"/>
                <w:b/>
                <w:sz w:val="28"/>
                <w:szCs w:val="28"/>
              </w:rPr>
              <w:t>若本次询价仍不足三家，将转为竞争性谈判或其他方法确定供应商；</w:t>
            </w:r>
          </w:p>
          <w:p w:rsidR="0018402A" w:rsidRDefault="00A95B67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 w:rsidR="0018402A">
              <w:rPr>
                <w:b/>
                <w:sz w:val="28"/>
                <w:szCs w:val="28"/>
              </w:rPr>
              <w:t>报价表加盖公章密封，于</w:t>
            </w:r>
            <w:r w:rsidR="009E6E43">
              <w:rPr>
                <w:rFonts w:hint="eastAsia"/>
                <w:b/>
                <w:sz w:val="28"/>
                <w:szCs w:val="28"/>
              </w:rPr>
              <w:t>1</w:t>
            </w:r>
            <w:r w:rsidR="0018402A"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12</w:t>
            </w:r>
            <w:r w:rsidR="0018402A">
              <w:rPr>
                <w:b/>
                <w:sz w:val="28"/>
                <w:szCs w:val="28"/>
              </w:rPr>
              <w:t>日16：00时前送至</w:t>
            </w:r>
            <w:r w:rsidR="00FD4942" w:rsidRPr="007366FA">
              <w:rPr>
                <w:rFonts w:hint="eastAsia"/>
                <w:b/>
                <w:sz w:val="28"/>
                <w:szCs w:val="28"/>
                <w:u w:val="single"/>
              </w:rPr>
              <w:t>桐城市人民医院(新院区)门诊楼行政办公区（2层）综合采购办公室</w:t>
            </w:r>
            <w:r w:rsidR="0018402A">
              <w:rPr>
                <w:b/>
                <w:sz w:val="28"/>
                <w:szCs w:val="28"/>
              </w:rPr>
              <w:t>，本着自愿原则，逾期视为放弃！</w:t>
            </w:r>
            <w:r>
              <w:rPr>
                <w:b/>
                <w:sz w:val="28"/>
                <w:szCs w:val="28"/>
              </w:rPr>
              <w:t>5</w:t>
            </w:r>
            <w:r w:rsidR="0018402A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18402A" w:rsidRDefault="0018402A" w:rsidP="0018402A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18402A" w:rsidRDefault="0018402A" w:rsidP="0018402A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</w:t>
      </w:r>
      <w:r w:rsidR="00A95B67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年</w:t>
      </w:r>
      <w:r w:rsidR="00A95B67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月</w:t>
      </w:r>
      <w:r w:rsidR="00A95B67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</w:p>
    <w:p w:rsidR="00CF6381" w:rsidRPr="00CF6381" w:rsidRDefault="0018402A" w:rsidP="00CF6381">
      <w:pPr>
        <w:spacing w:line="400" w:lineRule="exact"/>
        <w:rPr>
          <w:sz w:val="32"/>
          <w:szCs w:val="32"/>
        </w:rPr>
      </w:pPr>
      <w:r w:rsidRPr="0018402A">
        <w:rPr>
          <w:rFonts w:hint="eastAsia"/>
          <w:b/>
          <w:sz w:val="32"/>
          <w:szCs w:val="32"/>
        </w:rPr>
        <w:t>附：</w:t>
      </w:r>
      <w:r w:rsidR="00CF6381" w:rsidRPr="00CF6381">
        <w:rPr>
          <w:rFonts w:hint="eastAsia"/>
          <w:sz w:val="32"/>
          <w:szCs w:val="32"/>
        </w:rPr>
        <w:t>落地式冷热两用喷雾机（双</w:t>
      </w:r>
      <w:r w:rsidR="004C7DB6" w:rsidRPr="004C7DB6">
        <w:rPr>
          <w:rFonts w:hint="eastAsia"/>
          <w:sz w:val="32"/>
          <w:szCs w:val="32"/>
        </w:rPr>
        <w:t>喷</w:t>
      </w:r>
      <w:r w:rsidR="00CF6381" w:rsidRPr="00CF6381">
        <w:rPr>
          <w:rFonts w:hint="eastAsia"/>
          <w:sz w:val="32"/>
          <w:szCs w:val="32"/>
        </w:rPr>
        <w:t>头）</w:t>
      </w:r>
      <w:r w:rsidR="00CF6381" w:rsidRPr="001E4BDF">
        <w:rPr>
          <w:rFonts w:hint="eastAsia"/>
          <w:b/>
          <w:sz w:val="32"/>
          <w:szCs w:val="32"/>
        </w:rPr>
        <w:t>（实物如图所示）</w:t>
      </w:r>
    </w:p>
    <w:p w:rsidR="00CF6381" w:rsidRPr="00CF6381" w:rsidRDefault="00CF6381" w:rsidP="00CF6381">
      <w:pPr>
        <w:spacing w:line="400" w:lineRule="exact"/>
        <w:rPr>
          <w:b/>
          <w:sz w:val="32"/>
          <w:szCs w:val="32"/>
        </w:rPr>
      </w:pPr>
      <w:r w:rsidRPr="00CF6381">
        <w:rPr>
          <w:rFonts w:hint="eastAsia"/>
          <w:b/>
          <w:sz w:val="32"/>
          <w:szCs w:val="32"/>
        </w:rPr>
        <w:t>一、产品参数要求：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rFonts w:hint="eastAsia"/>
          <w:sz w:val="32"/>
          <w:szCs w:val="32"/>
        </w:rPr>
        <w:t>产品用途：冷热喷雾所产生的蒸汽能有效帮助修复敏感肌肤，长期使用，能祛痘、祛除皮肤红血丝、消除敏感、抑制黑色素细胞、改善暗黄肤色的作用。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rFonts w:hint="eastAsia"/>
          <w:sz w:val="32"/>
          <w:szCs w:val="32"/>
        </w:rPr>
        <w:t>要求：方便、便携，采用人体工程学设计，可根据需求自由调节高度，坐着、躺着都可以使用。</w:t>
      </w:r>
    </w:p>
    <w:p w:rsidR="00CF6381" w:rsidRPr="00CF6381" w:rsidRDefault="00CF6381" w:rsidP="00CF6381">
      <w:pPr>
        <w:spacing w:line="400" w:lineRule="exact"/>
        <w:rPr>
          <w:b/>
          <w:sz w:val="32"/>
          <w:szCs w:val="32"/>
        </w:rPr>
      </w:pPr>
      <w:r w:rsidRPr="00CF6381">
        <w:rPr>
          <w:rFonts w:hint="eastAsia"/>
          <w:b/>
          <w:sz w:val="32"/>
          <w:szCs w:val="32"/>
        </w:rPr>
        <w:t>二、投标要求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sz w:val="32"/>
          <w:szCs w:val="32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sz w:val="32"/>
          <w:szCs w:val="32"/>
        </w:rPr>
        <w:t>2、投标人的投标文件必须标明所投设备的品牌与参数，保证原厂正品供货，提供厂家资质及产品注册证等相关资料等，提供产品彩页（含产品相关功能及参数）。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sz w:val="32"/>
          <w:szCs w:val="32"/>
        </w:rPr>
        <w:t>3、中标人在供货期内保证所提供的产品合格率100%，如出现不符合招标文件要求的产品，无条件退货。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sz w:val="32"/>
          <w:szCs w:val="32"/>
        </w:rPr>
        <w:t>4、保修期：整机免费保修不低于两年。</w:t>
      </w:r>
    </w:p>
    <w:p w:rsidR="0018402A" w:rsidRPr="00CF6381" w:rsidRDefault="00CF6381" w:rsidP="00CF6381">
      <w:pPr>
        <w:spacing w:line="400" w:lineRule="exact"/>
        <w:rPr>
          <w:sz w:val="28"/>
          <w:szCs w:val="28"/>
        </w:rPr>
      </w:pPr>
      <w:r w:rsidRPr="00CF6381">
        <w:rPr>
          <w:sz w:val="32"/>
          <w:szCs w:val="32"/>
        </w:rPr>
        <w:t>5、中标人需提供现场安装调试和操作培训。</w:t>
      </w:r>
    </w:p>
    <w:p w:rsidR="002168C7" w:rsidRPr="0018402A" w:rsidRDefault="00CF6381" w:rsidP="002168C7">
      <w:r>
        <w:rPr>
          <w:noProof/>
        </w:rPr>
        <w:lastRenderedPageBreak/>
        <w:drawing>
          <wp:inline distT="0" distB="0" distL="0" distR="0">
            <wp:extent cx="3743325" cy="5553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8C7" w:rsidRPr="0018402A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CB8" w:rsidRDefault="006F1CB8" w:rsidP="00CA2264">
      <w:r>
        <w:separator/>
      </w:r>
    </w:p>
  </w:endnote>
  <w:endnote w:type="continuationSeparator" w:id="0">
    <w:p w:rsidR="006F1CB8" w:rsidRDefault="006F1CB8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CB8" w:rsidRDefault="006F1CB8" w:rsidP="00CA2264">
      <w:r>
        <w:separator/>
      </w:r>
    </w:p>
  </w:footnote>
  <w:footnote w:type="continuationSeparator" w:id="0">
    <w:p w:rsidR="006F1CB8" w:rsidRDefault="006F1CB8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74554"/>
    <w:rsid w:val="000B3844"/>
    <w:rsid w:val="000C4607"/>
    <w:rsid w:val="000D160C"/>
    <w:rsid w:val="000F130E"/>
    <w:rsid w:val="000F44F3"/>
    <w:rsid w:val="00101BCD"/>
    <w:rsid w:val="0010330A"/>
    <w:rsid w:val="001421A3"/>
    <w:rsid w:val="0014788D"/>
    <w:rsid w:val="001571C2"/>
    <w:rsid w:val="00171F5D"/>
    <w:rsid w:val="0018402A"/>
    <w:rsid w:val="00192046"/>
    <w:rsid w:val="001A1708"/>
    <w:rsid w:val="001A38C2"/>
    <w:rsid w:val="001A456B"/>
    <w:rsid w:val="001B6AC4"/>
    <w:rsid w:val="001D663B"/>
    <w:rsid w:val="001E4BDF"/>
    <w:rsid w:val="001E5FAB"/>
    <w:rsid w:val="001F6714"/>
    <w:rsid w:val="00205917"/>
    <w:rsid w:val="002168C7"/>
    <w:rsid w:val="0021768F"/>
    <w:rsid w:val="00222C98"/>
    <w:rsid w:val="00227D0F"/>
    <w:rsid w:val="0023513A"/>
    <w:rsid w:val="002374CF"/>
    <w:rsid w:val="00241BD8"/>
    <w:rsid w:val="002450FF"/>
    <w:rsid w:val="00247160"/>
    <w:rsid w:val="00252117"/>
    <w:rsid w:val="00252266"/>
    <w:rsid w:val="002611B5"/>
    <w:rsid w:val="00264977"/>
    <w:rsid w:val="00266474"/>
    <w:rsid w:val="002752E0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A2D36"/>
    <w:rsid w:val="004A4F69"/>
    <w:rsid w:val="004C7DB6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D179D"/>
    <w:rsid w:val="005D35C7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1CB8"/>
    <w:rsid w:val="006F5DB9"/>
    <w:rsid w:val="00711A3E"/>
    <w:rsid w:val="00731445"/>
    <w:rsid w:val="00731A95"/>
    <w:rsid w:val="007328D0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B2A49"/>
    <w:rsid w:val="009C104D"/>
    <w:rsid w:val="009C2629"/>
    <w:rsid w:val="009D0048"/>
    <w:rsid w:val="009D4882"/>
    <w:rsid w:val="009D634E"/>
    <w:rsid w:val="009E180C"/>
    <w:rsid w:val="009E6E43"/>
    <w:rsid w:val="00A037F8"/>
    <w:rsid w:val="00A04D70"/>
    <w:rsid w:val="00A10916"/>
    <w:rsid w:val="00A215C3"/>
    <w:rsid w:val="00A26522"/>
    <w:rsid w:val="00A32DEF"/>
    <w:rsid w:val="00A53156"/>
    <w:rsid w:val="00A61A04"/>
    <w:rsid w:val="00A73898"/>
    <w:rsid w:val="00A83D1E"/>
    <w:rsid w:val="00A95B67"/>
    <w:rsid w:val="00A96608"/>
    <w:rsid w:val="00AA7A33"/>
    <w:rsid w:val="00B0018C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CF6381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B02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27B5"/>
    <w:rsid w:val="00FB44F5"/>
    <w:rsid w:val="00FB5F5C"/>
    <w:rsid w:val="00FD4942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AA5C6E-BB4C-4319-9DE7-C4ECE900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114</cp:revision>
  <cp:lastPrinted>2018-09-05T08:33:00Z</cp:lastPrinted>
  <dcterms:created xsi:type="dcterms:W3CDTF">2018-04-19T01:25:00Z</dcterms:created>
  <dcterms:modified xsi:type="dcterms:W3CDTF">2024-01-05T08:24:00Z</dcterms:modified>
</cp:coreProperties>
</file>